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2595" w:type="dxa"/>
        <w:tblLook w:val="04A0" w:firstRow="1" w:lastRow="0" w:firstColumn="1" w:lastColumn="0" w:noHBand="0" w:noVBand="1"/>
      </w:tblPr>
      <w:tblGrid>
        <w:gridCol w:w="728"/>
        <w:gridCol w:w="6064"/>
        <w:gridCol w:w="3396"/>
        <w:gridCol w:w="2407"/>
      </w:tblGrid>
      <w:tr w:rsidR="0055002F" w:rsidTr="0073098E">
        <w:trPr>
          <w:gridAfter w:val="1"/>
          <w:wAfter w:w="2407" w:type="dxa"/>
          <w:trHeight w:val="845"/>
        </w:trPr>
        <w:tc>
          <w:tcPr>
            <w:tcW w:w="728" w:type="dxa"/>
          </w:tcPr>
          <w:p w:rsidR="0055002F" w:rsidRDefault="006855CC">
            <w:r>
              <w:t>Eil.nr.</w:t>
            </w:r>
          </w:p>
        </w:tc>
        <w:tc>
          <w:tcPr>
            <w:tcW w:w="6064" w:type="dxa"/>
          </w:tcPr>
          <w:p w:rsidR="0055002F" w:rsidRDefault="003F4AA0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formos</w:t>
            </w:r>
            <w:proofErr w:type="spellEnd"/>
          </w:p>
        </w:tc>
        <w:tc>
          <w:tcPr>
            <w:tcW w:w="3396" w:type="dxa"/>
          </w:tcPr>
          <w:p w:rsidR="0055002F" w:rsidRDefault="006855CC">
            <w:proofErr w:type="spellStart"/>
            <w:r>
              <w:t>Gerosios</w:t>
            </w:r>
            <w:proofErr w:type="spellEnd"/>
            <w:r>
              <w:t xml:space="preserve"> </w:t>
            </w:r>
            <w:proofErr w:type="spellStart"/>
            <w:r>
              <w:t>patirties</w:t>
            </w:r>
            <w:proofErr w:type="spellEnd"/>
            <w:r>
              <w:t xml:space="preserve">  </w:t>
            </w:r>
            <w:proofErr w:type="spellStart"/>
            <w:r>
              <w:t>tiekėjas</w:t>
            </w:r>
            <w:proofErr w:type="spellEnd"/>
          </w:p>
        </w:tc>
      </w:tr>
      <w:tr w:rsidR="00127E91" w:rsidTr="0073098E">
        <w:trPr>
          <w:trHeight w:val="3045"/>
        </w:trPr>
        <w:tc>
          <w:tcPr>
            <w:tcW w:w="728" w:type="dxa"/>
          </w:tcPr>
          <w:p w:rsidR="00127E91" w:rsidRDefault="00BE31E3">
            <w:r>
              <w:t>1.</w:t>
            </w:r>
          </w:p>
        </w:tc>
        <w:tc>
          <w:tcPr>
            <w:tcW w:w="6064" w:type="dxa"/>
          </w:tcPr>
          <w:p w:rsidR="0073098E" w:rsidRDefault="0073098E" w:rsidP="005A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7E91" w:rsidRPr="00577B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Švietimo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įstatymo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pakeitimai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įgalinantys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visavertišką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įtrauktį</w:t>
            </w:r>
            <w:proofErr w:type="spellEnd"/>
            <w:r w:rsidR="00127E91">
              <w:rPr>
                <w:rFonts w:ascii="Arial" w:hAnsi="Arial" w:cs="Arial"/>
                <w:color w:val="222222"/>
                <w:shd w:val="clear" w:color="auto" w:fill="FFFFFF"/>
              </w:rPr>
              <w:t>"</w:t>
            </w:r>
            <w:r w:rsidR="00DC68FB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127E91" w:rsidRPr="00B479DC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Įtraukusis</w:t>
            </w:r>
            <w:proofErr w:type="spellEnd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ugdymas</w:t>
            </w:r>
            <w:proofErr w:type="spellEnd"/>
            <w:r w:rsidR="00127E9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progimnazijoje</w:t>
            </w:r>
            <w:proofErr w:type="spellEnd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Įtraukiojo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raida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8E" w:rsidRDefault="0073098E" w:rsidP="007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Diskusij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lopšelių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ankstyvajame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amžiuje</w:t>
            </w:r>
            <w:proofErr w:type="spellEnd"/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1E3" w:rsidRDefault="00920E5C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1E3" w:rsidRP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1E3"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Seminaras</w:t>
            </w:r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E3" w:rsidRDefault="00BE31E3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D06F32" w:rsidRDefault="004C593D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E3" w:rsidRDefault="00BE31E3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Janušauskienė</w:t>
            </w:r>
            <w:proofErr w:type="spellEnd"/>
          </w:p>
          <w:p w:rsidR="0073098E" w:rsidRDefault="00BE31E3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pedagogė</w:t>
            </w:r>
            <w:proofErr w:type="spellEnd"/>
            <w:r w:rsidR="0073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8E">
              <w:rPr>
                <w:rFonts w:ascii="Times New Roman" w:hAnsi="Times New Roman" w:cs="Times New Roman"/>
                <w:sz w:val="24"/>
                <w:szCs w:val="24"/>
              </w:rPr>
              <w:t>metodini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98E">
              <w:rPr>
                <w:rFonts w:ascii="Times New Roman" w:hAnsi="Times New Roman" w:cs="Times New Roman"/>
                <w:sz w:val="24"/>
                <w:szCs w:val="24"/>
              </w:rPr>
              <w:t>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Šlenfuktaitė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metodininkė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577B13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27E91" w:rsidRPr="00577B13" w:rsidRDefault="00127E91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4323B">
        <w:trPr>
          <w:trHeight w:val="3225"/>
        </w:trPr>
        <w:tc>
          <w:tcPr>
            <w:tcW w:w="728" w:type="dxa"/>
          </w:tcPr>
          <w:p w:rsidR="00E02BE0" w:rsidRDefault="00E02BE0">
            <w:r>
              <w:t>2.</w:t>
            </w:r>
          </w:p>
        </w:tc>
        <w:tc>
          <w:tcPr>
            <w:tcW w:w="6064" w:type="dxa"/>
          </w:tcPr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alifikacijos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BE0" w:rsidRPr="00E4323B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Nuotoliniai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ilgalaikės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Sudėtingos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psichoedukacinis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užsiėmimas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172" w:rsidRPr="00157172" w:rsidRDefault="00157172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57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Dėmesingo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įsisąmoninimo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midfulness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taikymas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dirbant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vaikais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paaugliais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Dalyviai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įstaigų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psichologai</w:t>
            </w:r>
            <w:proofErr w:type="spellEnd"/>
            <w:r w:rsidRPr="00157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6E5285" w:rsidRPr="006E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bookmarkEnd w:id="0"/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radijo</w:t>
            </w:r>
            <w:proofErr w:type="spellEnd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laido</w:t>
            </w:r>
            <w:r w:rsidR="006E528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2BE0" w:rsidRPr="004F015C" w:rsidRDefault="00E02BE0" w:rsidP="004C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Žvinakevičiūtė-Stankevičienė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242EE3">
        <w:trPr>
          <w:trHeight w:val="2250"/>
        </w:trPr>
        <w:tc>
          <w:tcPr>
            <w:tcW w:w="728" w:type="dxa"/>
          </w:tcPr>
          <w:p w:rsidR="00E02BE0" w:rsidRDefault="00E02BE0" w:rsidP="00E4323B">
            <w:r>
              <w:t>3.</w:t>
            </w:r>
          </w:p>
        </w:tc>
        <w:tc>
          <w:tcPr>
            <w:tcW w:w="6064" w:type="dxa"/>
          </w:tcPr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Pr="00E4323B" w:rsidRDefault="00E02BE0" w:rsidP="000B35E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4323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Pranešimas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Alytaus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savivaldybės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metodinėje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dienoje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Ugdymo</w:t>
            </w:r>
            <w:proofErr w:type="spellEnd"/>
            <w:proofErr w:type="gram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sėkmių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mozaika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tema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Psichologinio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atsparumo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didinimas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pandemijos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laikotarpiu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 </w:t>
            </w:r>
          </w:p>
          <w:p w:rsidR="00E02BE0" w:rsidRPr="000B35E2" w:rsidRDefault="00E02BE0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0B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nterviu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Dzūkijos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</w:t>
            </w:r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nuotolinį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mokymą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pranašumus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trūkumus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B958BC">
        <w:trPr>
          <w:trHeight w:val="2430"/>
        </w:trPr>
        <w:tc>
          <w:tcPr>
            <w:tcW w:w="728" w:type="dxa"/>
          </w:tcPr>
          <w:p w:rsidR="00E02BE0" w:rsidRDefault="00E02BE0" w:rsidP="00E4323B">
            <w:r>
              <w:lastRenderedPageBreak/>
              <w:t>4.</w:t>
            </w:r>
          </w:p>
        </w:tc>
        <w:tc>
          <w:tcPr>
            <w:tcW w:w="6064" w:type="dxa"/>
          </w:tcPr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609AA">
              <w:rPr>
                <w:rFonts w:ascii="Times New Roman" w:hAnsi="Times New Roman" w:cs="Times New Roman"/>
                <w:b/>
                <w:sz w:val="24"/>
                <w:szCs w:val="24"/>
              </w:rPr>
              <w:t>Kursai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609AA"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10C18"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Šiugždinytė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02BE0">
        <w:trPr>
          <w:trHeight w:val="5415"/>
        </w:trPr>
        <w:tc>
          <w:tcPr>
            <w:tcW w:w="728" w:type="dxa"/>
          </w:tcPr>
          <w:p w:rsidR="00E02BE0" w:rsidRDefault="00E02BE0" w:rsidP="00E4323B"/>
          <w:p w:rsidR="00E02BE0" w:rsidRPr="00B958BC" w:rsidRDefault="00E02BE0" w:rsidP="00B958BC">
            <w:r>
              <w:t>5.</w:t>
            </w:r>
          </w:p>
        </w:tc>
        <w:tc>
          <w:tcPr>
            <w:tcW w:w="6064" w:type="dxa"/>
          </w:tcPr>
          <w:p w:rsidR="00DC68FB" w:rsidRDefault="00DC68FB" w:rsidP="0024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Kvalifikacijos</w:t>
            </w:r>
            <w:proofErr w:type="spellEnd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tobulinimo</w:t>
            </w:r>
            <w:proofErr w:type="spellEnd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2D0A">
              <w:rPr>
                <w:rFonts w:ascii="Times New Roman" w:hAnsi="Times New Roman"/>
                <w:b/>
                <w:bCs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emocinės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elgesio,bendravimo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jiems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padėjėjoms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turintiems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vidutinių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didelių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įveikiant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emocinius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sunkumus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  <w:p w:rsidR="00E02BE0" w:rsidRPr="00920E5C" w:rsidRDefault="00E02BE0" w:rsidP="00242EE3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Programos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mokytojų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padėjėjams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modulis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Mokytojo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padėjėjo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pagalbos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būdai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mokiniui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turinčiam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specialiųjų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ugdymosi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poreikių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remiantis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Taikomosios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elgesio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analizės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principais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  <w:p w:rsidR="00E02BE0" w:rsidRDefault="00E02BE0" w:rsidP="00242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Psichologams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autizmo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spektro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sutrikimą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raidos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ypatumai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emocinės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jų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inovatyvūs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sprendimo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2BE0" w:rsidRDefault="00E02BE0" w:rsidP="00E02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="0092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Paskaita-</w:t>
            </w:r>
            <w:r w:rsidRPr="00E0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didelių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paauglystės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oblemos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jų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sprendimo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būdai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susirinkime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02BE0">
        <w:trPr>
          <w:trHeight w:val="7050"/>
        </w:trPr>
        <w:tc>
          <w:tcPr>
            <w:tcW w:w="728" w:type="dxa"/>
          </w:tcPr>
          <w:p w:rsidR="00E02BE0" w:rsidRDefault="00E02BE0" w:rsidP="00B958BC">
            <w:r>
              <w:lastRenderedPageBreak/>
              <w:t>6.</w:t>
            </w:r>
          </w:p>
        </w:tc>
        <w:tc>
          <w:tcPr>
            <w:tcW w:w="6064" w:type="dxa"/>
          </w:tcPr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Pranešimas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nariams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„Olweus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Pranešimas-diskusija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Kiekybiniai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kokybiniai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interpretuojant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Mokymai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“Olweus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vykdymo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ypatumai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Nuotolinis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psichoedukacinis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užsiėmimas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Seminaras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B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02BE0"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Pasisakymas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radijo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FM 99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tiesioginėje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laidoje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pasaulis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FAB" w:rsidRPr="00915F08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lopšelių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ankstyvajame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AD" w:rsidRDefault="009B1EAD"/>
    <w:sectPr w:rsidR="009B1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44" w:rsidRDefault="00441344" w:rsidP="006855CC">
      <w:pPr>
        <w:spacing w:after="0" w:line="240" w:lineRule="auto"/>
      </w:pPr>
      <w:r>
        <w:separator/>
      </w:r>
    </w:p>
  </w:endnote>
  <w:endnote w:type="continuationSeparator" w:id="0">
    <w:p w:rsidR="00441344" w:rsidRDefault="00441344" w:rsidP="006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Default="00920E5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Default="00920E5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Default="00920E5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44" w:rsidRDefault="00441344" w:rsidP="006855CC">
      <w:pPr>
        <w:spacing w:after="0" w:line="240" w:lineRule="auto"/>
      </w:pPr>
      <w:r>
        <w:separator/>
      </w:r>
    </w:p>
  </w:footnote>
  <w:footnote w:type="continuationSeparator" w:id="0">
    <w:p w:rsidR="00441344" w:rsidRDefault="00441344" w:rsidP="006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Default="00920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Pr="00920E5C" w:rsidRDefault="00920E5C" w:rsidP="00920E5C">
    <w:pPr>
      <w:pStyle w:val="Antrats"/>
      <w:jc w:val="center"/>
      <w:rPr>
        <w:lang w:val="lt-LT"/>
      </w:rPr>
    </w:pPr>
    <w:r>
      <w:rPr>
        <w:lang w:val="lt-LT"/>
      </w:rPr>
      <w:t>GEROSIOS PATIRTIES SKLAIDA 2021 METAIS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C" w:rsidRDefault="00920E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7F8F"/>
    <w:multiLevelType w:val="hybridMultilevel"/>
    <w:tmpl w:val="AE5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B5B"/>
    <w:multiLevelType w:val="hybridMultilevel"/>
    <w:tmpl w:val="0E5C2074"/>
    <w:lvl w:ilvl="0" w:tplc="D4205262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F"/>
    <w:rsid w:val="00004C62"/>
    <w:rsid w:val="000B35E2"/>
    <w:rsid w:val="00127E91"/>
    <w:rsid w:val="00157172"/>
    <w:rsid w:val="002008C2"/>
    <w:rsid w:val="00242EE3"/>
    <w:rsid w:val="003F4AA0"/>
    <w:rsid w:val="00402D0A"/>
    <w:rsid w:val="004412F7"/>
    <w:rsid w:val="00441344"/>
    <w:rsid w:val="004C593D"/>
    <w:rsid w:val="004F015C"/>
    <w:rsid w:val="0055002F"/>
    <w:rsid w:val="006855CC"/>
    <w:rsid w:val="006E5285"/>
    <w:rsid w:val="00710C18"/>
    <w:rsid w:val="0073098E"/>
    <w:rsid w:val="0076745F"/>
    <w:rsid w:val="00893ED7"/>
    <w:rsid w:val="008A716A"/>
    <w:rsid w:val="00920E5C"/>
    <w:rsid w:val="009609AA"/>
    <w:rsid w:val="00975E6A"/>
    <w:rsid w:val="009B1EAD"/>
    <w:rsid w:val="00B31EB0"/>
    <w:rsid w:val="00B958BC"/>
    <w:rsid w:val="00BE31E3"/>
    <w:rsid w:val="00C25B6C"/>
    <w:rsid w:val="00C44FAB"/>
    <w:rsid w:val="00DC68FB"/>
    <w:rsid w:val="00E02BE0"/>
    <w:rsid w:val="00E4323B"/>
    <w:rsid w:val="00E463FE"/>
    <w:rsid w:val="00F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205A"/>
  <w15:docId w15:val="{A8A237F2-B334-4627-AB32-1AFF25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Jolita Paužienė</cp:lastModifiedBy>
  <cp:revision>22</cp:revision>
  <dcterms:created xsi:type="dcterms:W3CDTF">2022-01-27T07:36:00Z</dcterms:created>
  <dcterms:modified xsi:type="dcterms:W3CDTF">2023-10-04T17:33:00Z</dcterms:modified>
</cp:coreProperties>
</file>