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6EF4" w14:textId="6F6788E1" w:rsidR="00AB2F23" w:rsidRPr="00A03EBD" w:rsidRDefault="0095545C" w:rsidP="00A03EBD">
      <w:pPr>
        <w:jc w:val="center"/>
        <w:rPr>
          <w:rFonts w:ascii="Times New Roman" w:hAnsi="Times New Roman" w:cs="Times New Roman"/>
          <w:b/>
          <w:bCs/>
          <w:sz w:val="24"/>
          <w:szCs w:val="24"/>
        </w:rPr>
      </w:pPr>
      <w:r w:rsidRPr="00A03EBD">
        <w:rPr>
          <w:rFonts w:ascii="Times New Roman" w:hAnsi="Times New Roman" w:cs="Times New Roman"/>
          <w:b/>
          <w:bCs/>
          <w:sz w:val="24"/>
          <w:szCs w:val="24"/>
        </w:rPr>
        <w:t xml:space="preserve">PATARIMAI TĖVAMS, AUGINANTIEMS VAIKĄ </w:t>
      </w:r>
      <w:r>
        <w:rPr>
          <w:rFonts w:ascii="Times New Roman" w:hAnsi="Times New Roman" w:cs="Times New Roman"/>
          <w:b/>
          <w:bCs/>
          <w:sz w:val="24"/>
          <w:szCs w:val="24"/>
        </w:rPr>
        <w:t xml:space="preserve">SU </w:t>
      </w:r>
      <w:r w:rsidRPr="00A03EBD">
        <w:rPr>
          <w:rFonts w:ascii="Times New Roman" w:hAnsi="Times New Roman" w:cs="Times New Roman"/>
          <w:b/>
          <w:bCs/>
          <w:sz w:val="24"/>
          <w:szCs w:val="24"/>
        </w:rPr>
        <w:t>INTELEKTO SUTRIKIMU</w:t>
      </w:r>
    </w:p>
    <w:p w14:paraId="2097ED0B" w14:textId="5E7E78AD" w:rsidR="00A03EBD" w:rsidRDefault="00A03EBD" w:rsidP="00A03EBD">
      <w:pPr>
        <w:rPr>
          <w:rFonts w:ascii="Times New Roman" w:hAnsi="Times New Roman" w:cs="Times New Roman"/>
          <w:sz w:val="24"/>
          <w:szCs w:val="24"/>
        </w:rPr>
      </w:pPr>
      <w:r w:rsidRPr="00A03EBD">
        <w:rPr>
          <w:rFonts w:ascii="Times New Roman" w:hAnsi="Times New Roman" w:cs="Times New Roman"/>
          <w:sz w:val="24"/>
          <w:szCs w:val="24"/>
        </w:rPr>
        <w:t>Intelekto negalia nustatoma tuomet, kai asmenys pasižymi reikšmingai žemesniu intelektinio funkcionavimo lygiu ir susiduria su sunkumais atlikdami kognityvines ir praktines užduotis, bendraudami, spręsdami kasdienines problemas. Mokinių su intelekto sutrikimu veikloje atsiskleidžia loginio ir abstraktaus mąstymo sunkumai. Kadangi akademinė veikla daugiausiai remiasi kognityviniais gebėjimais, intelekto sutrikimą turintiems mokiniams būtina individualizuoti ugdymo programas. Jiems reikia pagalbos sudėtingose socialinėse situacijose, darbinėje veikloje, planuojant savo laisvalaikį. Teikiant ugdymosi poreikius atliepiančią švietimo pagalbą, nežymiai sutrikusio intelekto mokiniai gali įgyti žinių ir gebėjimų, būtinų profesijos mokymuisi ir vėliau sėkmingai integracijai darbo rinkoje. Vidutiniškai ir žymiai sutrikusio intelekto mokiniams švietimo pagalba padeda tapti savarankiškesniems. Visgi kiekvienas intelekto sutrikimą turintis mokinys yra savitas, o gebėjimai priklauso nuo intelekto negalios sunkumo, pedagoginės pagalbos savalaikiškumo, gretutinių sutrikimų.</w:t>
      </w:r>
      <w:r>
        <w:rPr>
          <w:rFonts w:ascii="Times New Roman" w:hAnsi="Times New Roman" w:cs="Times New Roman"/>
          <w:sz w:val="24"/>
          <w:szCs w:val="24"/>
        </w:rPr>
        <w:t xml:space="preserve"> Jų ugdymosi pažanga ir pasiekimai labai priklauso ne tik nuo pedagogų, bet ir nuo tėvų</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globėjų</w:t>
      </w:r>
      <w:r w:rsidRPr="00A03EBD">
        <w:rPr>
          <w:rFonts w:ascii="Times New Roman" w:hAnsi="Times New Roman" w:cs="Times New Roman"/>
          <w:sz w:val="24"/>
          <w:szCs w:val="24"/>
        </w:rPr>
        <w:t xml:space="preserve"> </w:t>
      </w:r>
      <w:r>
        <w:rPr>
          <w:rFonts w:ascii="Times New Roman" w:hAnsi="Times New Roman" w:cs="Times New Roman"/>
          <w:sz w:val="24"/>
          <w:szCs w:val="24"/>
        </w:rPr>
        <w:t>indėlio ugdant kompetencijas.</w:t>
      </w:r>
    </w:p>
    <w:p w14:paraId="34E87B29" w14:textId="55C9A677" w:rsidR="00A03EBD" w:rsidRDefault="00A03EBD" w:rsidP="00A03EBD">
      <w:pPr>
        <w:rPr>
          <w:rFonts w:ascii="Times New Roman" w:hAnsi="Times New Roman" w:cs="Times New Roman"/>
          <w:sz w:val="24"/>
          <w:szCs w:val="24"/>
        </w:rPr>
      </w:pPr>
    </w:p>
    <w:p w14:paraId="54E21C9A" w14:textId="06A33EB5" w:rsidR="00A03EBD" w:rsidRPr="00A03EBD" w:rsidRDefault="00A03EBD" w:rsidP="00A03EBD">
      <w:pPr>
        <w:jc w:val="center"/>
        <w:rPr>
          <w:rFonts w:ascii="Times New Roman" w:hAnsi="Times New Roman" w:cs="Times New Roman"/>
          <w:b/>
          <w:bCs/>
          <w:sz w:val="24"/>
          <w:szCs w:val="24"/>
        </w:rPr>
      </w:pPr>
      <w:r w:rsidRPr="00A03EBD">
        <w:rPr>
          <w:rFonts w:ascii="Times New Roman" w:hAnsi="Times New Roman" w:cs="Times New Roman"/>
          <w:b/>
          <w:bCs/>
          <w:sz w:val="24"/>
          <w:szCs w:val="24"/>
        </w:rPr>
        <w:t>Patarimai tėvams, auginantiems vaiką su</w:t>
      </w:r>
      <w:r>
        <w:rPr>
          <w:rFonts w:ascii="Times New Roman" w:hAnsi="Times New Roman" w:cs="Times New Roman"/>
          <w:b/>
          <w:bCs/>
          <w:sz w:val="24"/>
          <w:szCs w:val="24"/>
        </w:rPr>
        <w:t xml:space="preserve"> nežymiu</w:t>
      </w:r>
      <w:r w:rsidRPr="00A03EBD">
        <w:rPr>
          <w:rFonts w:ascii="Times New Roman" w:hAnsi="Times New Roman" w:cs="Times New Roman"/>
          <w:b/>
          <w:bCs/>
          <w:sz w:val="24"/>
          <w:szCs w:val="24"/>
        </w:rPr>
        <w:t xml:space="preserve"> intelekto sutrikimu</w:t>
      </w:r>
    </w:p>
    <w:p w14:paraId="60384DF0" w14:textId="77777777" w:rsidR="00A03EBD" w:rsidRPr="00A03EBD" w:rsidRDefault="00A03EBD" w:rsidP="00A03EBD">
      <w:pPr>
        <w:jc w:val="center"/>
        <w:rPr>
          <w:rFonts w:ascii="Times New Roman" w:hAnsi="Times New Roman" w:cs="Times New Roman"/>
          <w:b/>
          <w:sz w:val="24"/>
          <w:szCs w:val="24"/>
        </w:rPr>
      </w:pPr>
      <w:r w:rsidRPr="00A03EBD">
        <w:rPr>
          <w:rFonts w:ascii="Times New Roman" w:hAnsi="Times New Roman" w:cs="Times New Roman"/>
          <w:b/>
          <w:sz w:val="24"/>
          <w:szCs w:val="24"/>
        </w:rPr>
        <w:t>Pažinimo kompetencija</w:t>
      </w:r>
    </w:p>
    <w:p w14:paraId="7FFB1AF4" w14:textId="77777777" w:rsidR="00A03EBD" w:rsidRPr="00A03EBD" w:rsidRDefault="00A03EBD" w:rsidP="00A03EBD">
      <w:pPr>
        <w:numPr>
          <w:ilvl w:val="0"/>
          <w:numId w:val="1"/>
        </w:numPr>
        <w:rPr>
          <w:rFonts w:ascii="Times New Roman" w:hAnsi="Times New Roman" w:cs="Times New Roman"/>
          <w:sz w:val="24"/>
          <w:szCs w:val="24"/>
        </w:rPr>
      </w:pPr>
      <w:r w:rsidRPr="00A03EBD">
        <w:rPr>
          <w:rFonts w:ascii="Times New Roman" w:hAnsi="Times New Roman" w:cs="Times New Roman"/>
          <w:sz w:val="24"/>
          <w:szCs w:val="24"/>
        </w:rPr>
        <w:t>Teorinę informaciją susieti su mokinio kasdieniu gyvenimu ir asmenine patirtimi.</w:t>
      </w:r>
    </w:p>
    <w:p w14:paraId="5F460B76" w14:textId="77777777" w:rsidR="00A03EBD" w:rsidRPr="00A03EBD" w:rsidRDefault="00A03EBD" w:rsidP="00A03EBD">
      <w:pPr>
        <w:numPr>
          <w:ilvl w:val="0"/>
          <w:numId w:val="1"/>
        </w:numPr>
        <w:rPr>
          <w:rFonts w:ascii="Times New Roman" w:hAnsi="Times New Roman" w:cs="Times New Roman"/>
          <w:sz w:val="24"/>
          <w:szCs w:val="24"/>
        </w:rPr>
      </w:pPr>
      <w:r w:rsidRPr="00A03EBD">
        <w:rPr>
          <w:rFonts w:ascii="Times New Roman" w:hAnsi="Times New Roman" w:cs="Times New Roman"/>
          <w:sz w:val="24"/>
          <w:szCs w:val="24"/>
        </w:rPr>
        <w:t>Išskirti ir kartoti svarbiausias taisykles.</w:t>
      </w:r>
    </w:p>
    <w:p w14:paraId="1D3289A8" w14:textId="77777777" w:rsidR="00A03EBD" w:rsidRPr="00A03EBD" w:rsidRDefault="00A03EBD" w:rsidP="00A03EBD">
      <w:pPr>
        <w:numPr>
          <w:ilvl w:val="0"/>
          <w:numId w:val="1"/>
        </w:numPr>
        <w:rPr>
          <w:rFonts w:ascii="Times New Roman" w:hAnsi="Times New Roman" w:cs="Times New Roman"/>
          <w:sz w:val="24"/>
          <w:szCs w:val="24"/>
        </w:rPr>
      </w:pPr>
      <w:r w:rsidRPr="00A03EBD">
        <w:rPr>
          <w:rFonts w:ascii="Times New Roman" w:hAnsi="Times New Roman" w:cs="Times New Roman"/>
          <w:sz w:val="24"/>
          <w:szCs w:val="24"/>
        </w:rPr>
        <w:t>Paaiškinti rečiau vartojamų žodžių reikšmes.</w:t>
      </w:r>
    </w:p>
    <w:p w14:paraId="36D7B910" w14:textId="77777777" w:rsidR="00A03EBD" w:rsidRPr="00A03EBD" w:rsidRDefault="00A03EBD" w:rsidP="00A03EBD">
      <w:pPr>
        <w:numPr>
          <w:ilvl w:val="0"/>
          <w:numId w:val="1"/>
        </w:numPr>
        <w:rPr>
          <w:rFonts w:ascii="Times New Roman" w:hAnsi="Times New Roman" w:cs="Times New Roman"/>
          <w:sz w:val="24"/>
          <w:szCs w:val="24"/>
        </w:rPr>
      </w:pPr>
      <w:r w:rsidRPr="00A03EBD">
        <w:rPr>
          <w:rFonts w:ascii="Times New Roman" w:hAnsi="Times New Roman" w:cs="Times New Roman"/>
          <w:sz w:val="24"/>
          <w:szCs w:val="24"/>
        </w:rPr>
        <w:t>Naudoti kuo daugiau vaizdinių priemonių, prieinamų ir suprantamų mokiniui.</w:t>
      </w:r>
    </w:p>
    <w:p w14:paraId="0CE37C26" w14:textId="77777777" w:rsidR="00A03EBD" w:rsidRPr="00A03EBD" w:rsidRDefault="00A03EBD" w:rsidP="00A03EBD">
      <w:pPr>
        <w:numPr>
          <w:ilvl w:val="0"/>
          <w:numId w:val="1"/>
        </w:numPr>
        <w:rPr>
          <w:rFonts w:ascii="Times New Roman" w:hAnsi="Times New Roman" w:cs="Times New Roman"/>
          <w:sz w:val="24"/>
          <w:szCs w:val="24"/>
        </w:rPr>
      </w:pPr>
      <w:r w:rsidRPr="00A03EBD">
        <w:rPr>
          <w:rFonts w:ascii="Times New Roman" w:hAnsi="Times New Roman" w:cs="Times New Roman"/>
          <w:sz w:val="24"/>
          <w:szCs w:val="24"/>
        </w:rPr>
        <w:t>Vengti vartoti vaizdingus posakius, perkeltinės reikšmės žodžius.</w:t>
      </w:r>
    </w:p>
    <w:p w14:paraId="0E1E6F69" w14:textId="77777777" w:rsidR="00A03EBD" w:rsidRPr="00A03EBD" w:rsidRDefault="00A03EBD" w:rsidP="00A03EBD">
      <w:pPr>
        <w:numPr>
          <w:ilvl w:val="0"/>
          <w:numId w:val="1"/>
        </w:numPr>
        <w:rPr>
          <w:rFonts w:ascii="Times New Roman" w:hAnsi="Times New Roman" w:cs="Times New Roman"/>
          <w:sz w:val="24"/>
          <w:szCs w:val="24"/>
        </w:rPr>
      </w:pPr>
      <w:r w:rsidRPr="00A03EBD">
        <w:rPr>
          <w:rFonts w:ascii="Times New Roman" w:hAnsi="Times New Roman" w:cs="Times New Roman"/>
          <w:sz w:val="24"/>
          <w:szCs w:val="24"/>
        </w:rPr>
        <w:t>Siekiant tolimesnio tikslo, numatyti artimus tikslus.</w:t>
      </w:r>
    </w:p>
    <w:p w14:paraId="40A4CC10" w14:textId="51E5F287" w:rsidR="00A03EBD" w:rsidRDefault="00A03EBD" w:rsidP="00A03EBD">
      <w:pPr>
        <w:numPr>
          <w:ilvl w:val="0"/>
          <w:numId w:val="1"/>
        </w:numPr>
        <w:rPr>
          <w:rFonts w:ascii="Times New Roman" w:hAnsi="Times New Roman" w:cs="Times New Roman"/>
          <w:sz w:val="24"/>
          <w:szCs w:val="24"/>
        </w:rPr>
      </w:pPr>
      <w:r w:rsidRPr="00A03EBD">
        <w:rPr>
          <w:rFonts w:ascii="Times New Roman" w:hAnsi="Times New Roman" w:cs="Times New Roman"/>
          <w:sz w:val="24"/>
          <w:szCs w:val="24"/>
        </w:rPr>
        <w:t>Padrąsinti, pastiprinti vaiką, priimant savarankiškus sprendimus.</w:t>
      </w:r>
    </w:p>
    <w:p w14:paraId="7D960BFC" w14:textId="43912DAC" w:rsidR="00A03EBD" w:rsidRDefault="00A03EBD" w:rsidP="00A03EBD">
      <w:pPr>
        <w:ind w:left="720"/>
        <w:jc w:val="center"/>
        <w:rPr>
          <w:rFonts w:ascii="Times New Roman" w:hAnsi="Times New Roman" w:cs="Times New Roman"/>
          <w:b/>
          <w:bCs/>
          <w:sz w:val="24"/>
          <w:szCs w:val="24"/>
        </w:rPr>
      </w:pPr>
      <w:bookmarkStart w:id="0" w:name="_Hlk124500837"/>
      <w:r w:rsidRPr="00A03EBD">
        <w:rPr>
          <w:rFonts w:ascii="Times New Roman" w:hAnsi="Times New Roman" w:cs="Times New Roman"/>
          <w:b/>
          <w:bCs/>
          <w:sz w:val="24"/>
          <w:szCs w:val="24"/>
        </w:rPr>
        <w:t>Komunikavimo kompetencija</w:t>
      </w:r>
    </w:p>
    <w:p w14:paraId="00AF66FE" w14:textId="77777777" w:rsidR="00A03EBD" w:rsidRPr="00A03EBD" w:rsidRDefault="00A03EBD" w:rsidP="00A03EBD">
      <w:pPr>
        <w:numPr>
          <w:ilvl w:val="0"/>
          <w:numId w:val="2"/>
        </w:numPr>
        <w:rPr>
          <w:rFonts w:ascii="Times New Roman" w:hAnsi="Times New Roman" w:cs="Times New Roman"/>
          <w:sz w:val="24"/>
          <w:szCs w:val="24"/>
        </w:rPr>
      </w:pPr>
      <w:bookmarkStart w:id="1" w:name="_Hlk124500242"/>
      <w:r w:rsidRPr="00A03EBD">
        <w:rPr>
          <w:rFonts w:ascii="Times New Roman" w:hAnsi="Times New Roman" w:cs="Times New Roman"/>
          <w:sz w:val="24"/>
          <w:szCs w:val="24"/>
        </w:rPr>
        <w:t>Su vaiku kalbėti praktinėmis temomis nesudėtinga kalba ir normaliu tempu, nes vaikas sunkiai supranta teorinį turinio pranešimą.</w:t>
      </w:r>
    </w:p>
    <w:p w14:paraId="640EE1B5" w14:textId="77777777" w:rsidR="00A03EBD" w:rsidRPr="00A03EBD" w:rsidRDefault="00A03EBD" w:rsidP="00A03EBD">
      <w:pPr>
        <w:numPr>
          <w:ilvl w:val="0"/>
          <w:numId w:val="2"/>
        </w:numPr>
        <w:rPr>
          <w:rFonts w:ascii="Times New Roman" w:hAnsi="Times New Roman" w:cs="Times New Roman"/>
          <w:sz w:val="24"/>
          <w:szCs w:val="24"/>
        </w:rPr>
      </w:pPr>
      <w:r w:rsidRPr="00A03EBD">
        <w:rPr>
          <w:rFonts w:ascii="Times New Roman" w:hAnsi="Times New Roman" w:cs="Times New Roman"/>
          <w:sz w:val="24"/>
          <w:szCs w:val="24"/>
        </w:rPr>
        <w:t>Dažnai žiniasklaidoje perskaityti paprastus pranešimus ir reklamas.</w:t>
      </w:r>
    </w:p>
    <w:p w14:paraId="29F5C8E1" w14:textId="77777777" w:rsidR="00A03EBD" w:rsidRPr="00A03EBD" w:rsidRDefault="00A03EBD" w:rsidP="00A03EBD">
      <w:pPr>
        <w:numPr>
          <w:ilvl w:val="0"/>
          <w:numId w:val="2"/>
        </w:numPr>
        <w:rPr>
          <w:rFonts w:ascii="Times New Roman" w:hAnsi="Times New Roman" w:cs="Times New Roman"/>
          <w:sz w:val="24"/>
          <w:szCs w:val="24"/>
        </w:rPr>
      </w:pPr>
      <w:r w:rsidRPr="00A03EBD">
        <w:rPr>
          <w:rFonts w:ascii="Times New Roman" w:hAnsi="Times New Roman" w:cs="Times New Roman"/>
          <w:sz w:val="24"/>
          <w:szCs w:val="24"/>
        </w:rPr>
        <w:t>Skatinti vaikus įvardinti savo veiksmus, atpažinti jų poreikius ir norus.</w:t>
      </w:r>
    </w:p>
    <w:p w14:paraId="552822CC" w14:textId="77777777" w:rsidR="00A03EBD" w:rsidRPr="00A03EBD" w:rsidRDefault="00A03EBD" w:rsidP="00A03EBD">
      <w:pPr>
        <w:numPr>
          <w:ilvl w:val="0"/>
          <w:numId w:val="2"/>
        </w:numPr>
        <w:rPr>
          <w:rFonts w:ascii="Times New Roman" w:hAnsi="Times New Roman" w:cs="Times New Roman"/>
          <w:sz w:val="24"/>
          <w:szCs w:val="24"/>
        </w:rPr>
      </w:pPr>
      <w:r w:rsidRPr="00A03EBD">
        <w:rPr>
          <w:rFonts w:ascii="Times New Roman" w:hAnsi="Times New Roman" w:cs="Times New Roman"/>
          <w:sz w:val="24"/>
          <w:szCs w:val="24"/>
        </w:rPr>
        <w:t>Mokyti žodžiu ir raštu pateikti svarbiausius asmeninius duomenis (vardą, pavardę, adresą).</w:t>
      </w:r>
    </w:p>
    <w:p w14:paraId="7FCBDBC0" w14:textId="77777777" w:rsidR="00A03EBD" w:rsidRPr="00A03EBD" w:rsidRDefault="00A03EBD" w:rsidP="00A03EBD">
      <w:pPr>
        <w:numPr>
          <w:ilvl w:val="0"/>
          <w:numId w:val="2"/>
        </w:numPr>
        <w:rPr>
          <w:rFonts w:ascii="Times New Roman" w:hAnsi="Times New Roman" w:cs="Times New Roman"/>
          <w:sz w:val="24"/>
          <w:szCs w:val="24"/>
        </w:rPr>
      </w:pPr>
      <w:r w:rsidRPr="00A03EBD">
        <w:rPr>
          <w:rFonts w:ascii="Times New Roman" w:hAnsi="Times New Roman" w:cs="Times New Roman"/>
          <w:sz w:val="24"/>
          <w:szCs w:val="24"/>
        </w:rPr>
        <w:t>Skatinti teisingai nurašyti neilgą ir nesudėtingą tekstą.</w:t>
      </w:r>
    </w:p>
    <w:p w14:paraId="4ABA4751" w14:textId="77777777" w:rsidR="00A03EBD" w:rsidRPr="00A03EBD" w:rsidRDefault="00A03EBD" w:rsidP="00A03EBD">
      <w:pPr>
        <w:numPr>
          <w:ilvl w:val="0"/>
          <w:numId w:val="2"/>
        </w:numPr>
        <w:rPr>
          <w:rFonts w:ascii="Times New Roman" w:hAnsi="Times New Roman" w:cs="Times New Roman"/>
          <w:sz w:val="24"/>
          <w:szCs w:val="24"/>
        </w:rPr>
      </w:pPr>
      <w:r w:rsidRPr="00A03EBD">
        <w:rPr>
          <w:rFonts w:ascii="Times New Roman" w:hAnsi="Times New Roman" w:cs="Times New Roman"/>
          <w:sz w:val="24"/>
          <w:szCs w:val="24"/>
        </w:rPr>
        <w:t>Sudaryti planą su pagalba užrašyti paprastais sakiniais svarbiausias girdėtas istorijas, įvykius. Taip skatinti sukurti rišlų, nuoseklų pasakojimą, ypač raštu.</w:t>
      </w:r>
    </w:p>
    <w:bookmarkEnd w:id="1"/>
    <w:p w14:paraId="4C45A6A3" w14:textId="77777777" w:rsidR="00A03EBD" w:rsidRPr="00A03EBD" w:rsidRDefault="00A03EBD" w:rsidP="00A03EBD">
      <w:pPr>
        <w:ind w:left="720"/>
        <w:jc w:val="center"/>
        <w:rPr>
          <w:rFonts w:ascii="Times New Roman" w:hAnsi="Times New Roman" w:cs="Times New Roman"/>
          <w:b/>
          <w:bCs/>
          <w:sz w:val="24"/>
          <w:szCs w:val="24"/>
        </w:rPr>
      </w:pPr>
      <w:r w:rsidRPr="00A03EBD">
        <w:rPr>
          <w:rFonts w:ascii="Times New Roman" w:hAnsi="Times New Roman" w:cs="Times New Roman"/>
          <w:b/>
          <w:bCs/>
          <w:sz w:val="24"/>
          <w:szCs w:val="24"/>
        </w:rPr>
        <w:t>Socialinė ir emocinė kompetencija</w:t>
      </w:r>
    </w:p>
    <w:p w14:paraId="27BA5343" w14:textId="77777777" w:rsidR="00A03EBD" w:rsidRPr="00A03EBD" w:rsidRDefault="00A03EBD" w:rsidP="00A03EBD">
      <w:pPr>
        <w:ind w:left="720"/>
        <w:rPr>
          <w:rFonts w:ascii="Times New Roman" w:hAnsi="Times New Roman" w:cs="Times New Roman"/>
          <w:sz w:val="24"/>
          <w:szCs w:val="24"/>
        </w:rPr>
      </w:pPr>
      <w:r w:rsidRPr="00A03EBD">
        <w:rPr>
          <w:rFonts w:ascii="Times New Roman" w:hAnsi="Times New Roman" w:cs="Times New Roman"/>
          <w:sz w:val="24"/>
          <w:szCs w:val="24"/>
        </w:rPr>
        <w:t>1.</w:t>
      </w:r>
      <w:r w:rsidRPr="00A03EBD">
        <w:rPr>
          <w:rFonts w:ascii="Times New Roman" w:hAnsi="Times New Roman" w:cs="Times New Roman"/>
          <w:b/>
          <w:bCs/>
          <w:sz w:val="24"/>
          <w:szCs w:val="24"/>
        </w:rPr>
        <w:tab/>
      </w:r>
      <w:r w:rsidRPr="00A03EBD">
        <w:rPr>
          <w:rFonts w:ascii="Times New Roman" w:hAnsi="Times New Roman" w:cs="Times New Roman"/>
          <w:sz w:val="24"/>
          <w:szCs w:val="24"/>
        </w:rPr>
        <w:t>Padėti vaikui spręsti konfliktines situacijas.</w:t>
      </w:r>
    </w:p>
    <w:p w14:paraId="3218ED35" w14:textId="77777777" w:rsidR="00A03EBD" w:rsidRPr="00A03EBD" w:rsidRDefault="00A03EBD" w:rsidP="00A03EBD">
      <w:pPr>
        <w:ind w:left="720"/>
        <w:rPr>
          <w:rFonts w:ascii="Times New Roman" w:hAnsi="Times New Roman" w:cs="Times New Roman"/>
          <w:sz w:val="24"/>
          <w:szCs w:val="24"/>
        </w:rPr>
      </w:pPr>
      <w:r w:rsidRPr="00A03EBD">
        <w:rPr>
          <w:rFonts w:ascii="Times New Roman" w:hAnsi="Times New Roman" w:cs="Times New Roman"/>
          <w:sz w:val="24"/>
          <w:szCs w:val="24"/>
        </w:rPr>
        <w:t>2.</w:t>
      </w:r>
      <w:r w:rsidRPr="00A03EBD">
        <w:rPr>
          <w:rFonts w:ascii="Times New Roman" w:hAnsi="Times New Roman" w:cs="Times New Roman"/>
          <w:sz w:val="24"/>
          <w:szCs w:val="24"/>
        </w:rPr>
        <w:tab/>
        <w:t>Padėti įvardinti savo emocijas, nuotaikas, savijautą.</w:t>
      </w:r>
    </w:p>
    <w:p w14:paraId="0150E91E" w14:textId="77777777" w:rsidR="00A03EBD" w:rsidRPr="00A03EBD" w:rsidRDefault="00A03EBD" w:rsidP="00A03EBD">
      <w:pPr>
        <w:ind w:left="720"/>
        <w:rPr>
          <w:rFonts w:ascii="Times New Roman" w:hAnsi="Times New Roman" w:cs="Times New Roman"/>
          <w:sz w:val="24"/>
          <w:szCs w:val="24"/>
        </w:rPr>
      </w:pPr>
      <w:r w:rsidRPr="00A03EBD">
        <w:rPr>
          <w:rFonts w:ascii="Times New Roman" w:hAnsi="Times New Roman" w:cs="Times New Roman"/>
          <w:sz w:val="24"/>
          <w:szCs w:val="24"/>
        </w:rPr>
        <w:t>3.</w:t>
      </w:r>
      <w:r w:rsidRPr="00A03EBD">
        <w:rPr>
          <w:rFonts w:ascii="Times New Roman" w:hAnsi="Times New Roman" w:cs="Times New Roman"/>
          <w:sz w:val="24"/>
          <w:szCs w:val="24"/>
        </w:rPr>
        <w:tab/>
        <w:t>Stiprinti priežasties- pasekmės ryšius, remiantis gyvenimiškais pavyzdžiais.</w:t>
      </w:r>
    </w:p>
    <w:p w14:paraId="180BD5BB" w14:textId="77777777" w:rsidR="00A03EBD" w:rsidRPr="00A03EBD" w:rsidRDefault="00A03EBD" w:rsidP="00A03EBD">
      <w:pPr>
        <w:ind w:left="720"/>
        <w:rPr>
          <w:rFonts w:ascii="Times New Roman" w:hAnsi="Times New Roman" w:cs="Times New Roman"/>
          <w:sz w:val="24"/>
          <w:szCs w:val="24"/>
        </w:rPr>
      </w:pPr>
      <w:r w:rsidRPr="00A03EBD">
        <w:rPr>
          <w:rFonts w:ascii="Times New Roman" w:hAnsi="Times New Roman" w:cs="Times New Roman"/>
          <w:sz w:val="24"/>
          <w:szCs w:val="24"/>
        </w:rPr>
        <w:t>4.</w:t>
      </w:r>
      <w:r w:rsidRPr="00A03EBD">
        <w:rPr>
          <w:rFonts w:ascii="Times New Roman" w:hAnsi="Times New Roman" w:cs="Times New Roman"/>
          <w:sz w:val="24"/>
          <w:szCs w:val="24"/>
        </w:rPr>
        <w:tab/>
        <w:t>Vengti humoro, pajuokavimo.</w:t>
      </w:r>
    </w:p>
    <w:p w14:paraId="3391EFF5" w14:textId="19131265" w:rsidR="00A03EBD" w:rsidRPr="00A03EBD" w:rsidRDefault="00A03EBD" w:rsidP="00A03EBD">
      <w:pPr>
        <w:ind w:left="720"/>
        <w:rPr>
          <w:rFonts w:ascii="Times New Roman" w:hAnsi="Times New Roman" w:cs="Times New Roman"/>
          <w:sz w:val="24"/>
          <w:szCs w:val="24"/>
        </w:rPr>
      </w:pPr>
      <w:r w:rsidRPr="00A03EBD">
        <w:rPr>
          <w:rFonts w:ascii="Times New Roman" w:hAnsi="Times New Roman" w:cs="Times New Roman"/>
          <w:sz w:val="24"/>
          <w:szCs w:val="24"/>
        </w:rPr>
        <w:t>5.</w:t>
      </w:r>
      <w:r w:rsidRPr="00A03EBD">
        <w:rPr>
          <w:rFonts w:ascii="Times New Roman" w:hAnsi="Times New Roman" w:cs="Times New Roman"/>
          <w:sz w:val="24"/>
          <w:szCs w:val="24"/>
        </w:rPr>
        <w:tab/>
        <w:t>Sieti sveiką gyvenseną  su savijauta ir sveikata.</w:t>
      </w:r>
    </w:p>
    <w:p w14:paraId="79916EC5" w14:textId="77777777" w:rsidR="008F5194" w:rsidRDefault="008F5194" w:rsidP="00A03EBD">
      <w:pPr>
        <w:jc w:val="center"/>
        <w:rPr>
          <w:rFonts w:ascii="Times New Roman" w:hAnsi="Times New Roman" w:cs="Times New Roman"/>
          <w:b/>
          <w:sz w:val="24"/>
          <w:szCs w:val="24"/>
        </w:rPr>
      </w:pPr>
    </w:p>
    <w:p w14:paraId="26DAC9B5" w14:textId="2988A0E6" w:rsidR="00A03EBD" w:rsidRPr="00A03EBD" w:rsidRDefault="00A03EBD" w:rsidP="00A03EBD">
      <w:pPr>
        <w:jc w:val="center"/>
        <w:rPr>
          <w:rFonts w:ascii="Times New Roman" w:hAnsi="Times New Roman" w:cs="Times New Roman"/>
          <w:b/>
          <w:sz w:val="24"/>
          <w:szCs w:val="24"/>
        </w:rPr>
      </w:pPr>
      <w:r w:rsidRPr="00A03EBD">
        <w:rPr>
          <w:rFonts w:ascii="Times New Roman" w:hAnsi="Times New Roman" w:cs="Times New Roman"/>
          <w:b/>
          <w:sz w:val="24"/>
          <w:szCs w:val="24"/>
        </w:rPr>
        <w:t>Pilietiškumo kompetencija</w:t>
      </w:r>
    </w:p>
    <w:p w14:paraId="3278FE85" w14:textId="77777777" w:rsidR="00A03EBD" w:rsidRPr="00A03EBD" w:rsidRDefault="00A03EBD" w:rsidP="00A03EBD">
      <w:pPr>
        <w:jc w:val="center"/>
        <w:rPr>
          <w:rFonts w:ascii="Times New Roman" w:hAnsi="Times New Roman" w:cs="Times New Roman"/>
          <w:b/>
          <w:sz w:val="24"/>
          <w:szCs w:val="24"/>
        </w:rPr>
      </w:pPr>
    </w:p>
    <w:p w14:paraId="47EC4054" w14:textId="77777777" w:rsidR="00A03EBD" w:rsidRPr="00A03EBD" w:rsidRDefault="00A03EBD" w:rsidP="00A03EBD">
      <w:pPr>
        <w:numPr>
          <w:ilvl w:val="0"/>
          <w:numId w:val="3"/>
        </w:numPr>
        <w:rPr>
          <w:rFonts w:ascii="Times New Roman" w:hAnsi="Times New Roman" w:cs="Times New Roman"/>
          <w:sz w:val="24"/>
          <w:szCs w:val="24"/>
        </w:rPr>
      </w:pPr>
      <w:r w:rsidRPr="00A03EBD">
        <w:rPr>
          <w:rFonts w:ascii="Times New Roman" w:hAnsi="Times New Roman" w:cs="Times New Roman"/>
          <w:sz w:val="24"/>
          <w:szCs w:val="24"/>
        </w:rPr>
        <w:t>Padėti vaikui žinoti savo pareigas artimoje aplinkoje (klasėje, kieme ir pan.).</w:t>
      </w:r>
    </w:p>
    <w:p w14:paraId="4D6CA45E" w14:textId="77777777" w:rsidR="00A03EBD" w:rsidRPr="00A03EBD" w:rsidRDefault="00A03EBD" w:rsidP="00A03EBD">
      <w:pPr>
        <w:numPr>
          <w:ilvl w:val="0"/>
          <w:numId w:val="3"/>
        </w:numPr>
        <w:rPr>
          <w:rFonts w:ascii="Times New Roman" w:hAnsi="Times New Roman" w:cs="Times New Roman"/>
          <w:sz w:val="24"/>
          <w:szCs w:val="24"/>
        </w:rPr>
      </w:pPr>
      <w:r w:rsidRPr="00A03EBD">
        <w:rPr>
          <w:rFonts w:ascii="Times New Roman" w:hAnsi="Times New Roman" w:cs="Times New Roman"/>
          <w:sz w:val="24"/>
          <w:szCs w:val="24"/>
        </w:rPr>
        <w:t>Aktyviai dalyvauti bendruomenės renginiuose, įsitraukiant į ekologines veiklas.</w:t>
      </w:r>
    </w:p>
    <w:p w14:paraId="5BEA796C" w14:textId="77777777" w:rsidR="00A03EBD" w:rsidRPr="00A03EBD" w:rsidRDefault="00A03EBD" w:rsidP="00A03EBD">
      <w:pPr>
        <w:numPr>
          <w:ilvl w:val="0"/>
          <w:numId w:val="3"/>
        </w:numPr>
        <w:rPr>
          <w:rFonts w:ascii="Times New Roman" w:hAnsi="Times New Roman" w:cs="Times New Roman"/>
          <w:sz w:val="24"/>
          <w:szCs w:val="24"/>
        </w:rPr>
      </w:pPr>
      <w:r w:rsidRPr="00A03EBD">
        <w:rPr>
          <w:rFonts w:ascii="Times New Roman" w:hAnsi="Times New Roman" w:cs="Times New Roman"/>
          <w:sz w:val="24"/>
          <w:szCs w:val="24"/>
        </w:rPr>
        <w:t>Supažindinti su pagrindinėmis žmogaus teisėmis.</w:t>
      </w:r>
    </w:p>
    <w:p w14:paraId="538D5CE7" w14:textId="77777777" w:rsidR="009025AB" w:rsidRPr="009025AB" w:rsidRDefault="009025AB" w:rsidP="009025AB">
      <w:pPr>
        <w:jc w:val="center"/>
        <w:rPr>
          <w:rFonts w:ascii="Times New Roman" w:hAnsi="Times New Roman" w:cs="Times New Roman"/>
          <w:b/>
          <w:bCs/>
          <w:sz w:val="24"/>
          <w:szCs w:val="24"/>
        </w:rPr>
      </w:pPr>
      <w:r w:rsidRPr="009025AB">
        <w:rPr>
          <w:rFonts w:ascii="Times New Roman" w:hAnsi="Times New Roman" w:cs="Times New Roman"/>
          <w:b/>
          <w:bCs/>
          <w:sz w:val="24"/>
          <w:szCs w:val="24"/>
        </w:rPr>
        <w:t>Kūrybiškumo kompetencija</w:t>
      </w:r>
    </w:p>
    <w:p w14:paraId="22B352E0" w14:textId="0817D208" w:rsidR="009025AB" w:rsidRPr="009025AB" w:rsidRDefault="009025AB" w:rsidP="009025AB">
      <w:pPr>
        <w:rPr>
          <w:rFonts w:ascii="Times New Roman" w:hAnsi="Times New Roman" w:cs="Times New Roman"/>
          <w:sz w:val="24"/>
          <w:szCs w:val="24"/>
        </w:rPr>
      </w:pPr>
      <w:r>
        <w:rPr>
          <w:rFonts w:ascii="Times New Roman" w:hAnsi="Times New Roman" w:cs="Times New Roman"/>
          <w:sz w:val="24"/>
          <w:szCs w:val="24"/>
        </w:rPr>
        <w:t xml:space="preserve">     </w:t>
      </w:r>
      <w:r w:rsidRPr="009025AB">
        <w:rPr>
          <w:rFonts w:ascii="Times New Roman" w:hAnsi="Times New Roman" w:cs="Times New Roman"/>
          <w:sz w:val="24"/>
          <w:szCs w:val="24"/>
        </w:rPr>
        <w:t>1.</w:t>
      </w:r>
      <w:r>
        <w:rPr>
          <w:rFonts w:ascii="Times New Roman" w:hAnsi="Times New Roman" w:cs="Times New Roman"/>
          <w:sz w:val="24"/>
          <w:szCs w:val="24"/>
        </w:rPr>
        <w:t xml:space="preserve"> </w:t>
      </w:r>
      <w:r w:rsidRPr="009025AB">
        <w:rPr>
          <w:rFonts w:ascii="Times New Roman" w:hAnsi="Times New Roman" w:cs="Times New Roman"/>
          <w:sz w:val="24"/>
          <w:szCs w:val="24"/>
        </w:rPr>
        <w:t>Kartu su vaiku, pasinaudojant jo turimais įgūdžiais ir žinomais būdais, sukurti piešinį, paveikslą ir jį aptarti.</w:t>
      </w:r>
    </w:p>
    <w:p w14:paraId="547F1358" w14:textId="6828C5B3" w:rsidR="009025AB" w:rsidRPr="009025AB" w:rsidRDefault="009025AB" w:rsidP="009025AB">
      <w:pPr>
        <w:rPr>
          <w:rFonts w:ascii="Times New Roman" w:hAnsi="Times New Roman" w:cs="Times New Roman"/>
          <w:sz w:val="24"/>
          <w:szCs w:val="24"/>
        </w:rPr>
      </w:pPr>
      <w:r>
        <w:rPr>
          <w:rFonts w:ascii="Times New Roman" w:hAnsi="Times New Roman" w:cs="Times New Roman"/>
          <w:sz w:val="24"/>
          <w:szCs w:val="24"/>
        </w:rPr>
        <w:t xml:space="preserve">     </w:t>
      </w:r>
      <w:r w:rsidRPr="009025AB">
        <w:rPr>
          <w:rFonts w:ascii="Times New Roman" w:hAnsi="Times New Roman" w:cs="Times New Roman"/>
          <w:sz w:val="24"/>
          <w:szCs w:val="24"/>
        </w:rPr>
        <w:t>2.</w:t>
      </w:r>
      <w:r>
        <w:rPr>
          <w:rFonts w:ascii="Times New Roman" w:hAnsi="Times New Roman" w:cs="Times New Roman"/>
          <w:sz w:val="24"/>
          <w:szCs w:val="24"/>
        </w:rPr>
        <w:t xml:space="preserve"> </w:t>
      </w:r>
      <w:r w:rsidRPr="009025AB">
        <w:rPr>
          <w:rFonts w:ascii="Times New Roman" w:hAnsi="Times New Roman" w:cs="Times New Roman"/>
          <w:sz w:val="24"/>
          <w:szCs w:val="24"/>
        </w:rPr>
        <w:t>Mokyti kartu su vaiku pasidžiaugti savo ir kito vizualinės ar kt. kūrybos rezultatu.</w:t>
      </w:r>
    </w:p>
    <w:p w14:paraId="2A160B1C" w14:textId="745D6861" w:rsidR="009025AB" w:rsidRPr="009025AB" w:rsidRDefault="009025AB" w:rsidP="009025AB">
      <w:pPr>
        <w:rPr>
          <w:rFonts w:ascii="Times New Roman" w:hAnsi="Times New Roman" w:cs="Times New Roman"/>
          <w:sz w:val="24"/>
          <w:szCs w:val="24"/>
        </w:rPr>
      </w:pPr>
      <w:r>
        <w:rPr>
          <w:rFonts w:ascii="Times New Roman" w:hAnsi="Times New Roman" w:cs="Times New Roman"/>
          <w:sz w:val="24"/>
          <w:szCs w:val="24"/>
        </w:rPr>
        <w:t xml:space="preserve">    </w:t>
      </w:r>
      <w:r w:rsidRPr="009025AB">
        <w:rPr>
          <w:rFonts w:ascii="Times New Roman" w:hAnsi="Times New Roman" w:cs="Times New Roman"/>
          <w:sz w:val="24"/>
          <w:szCs w:val="24"/>
        </w:rPr>
        <w:t>3.</w:t>
      </w:r>
      <w:r>
        <w:rPr>
          <w:rFonts w:ascii="Times New Roman" w:hAnsi="Times New Roman" w:cs="Times New Roman"/>
          <w:sz w:val="24"/>
          <w:szCs w:val="24"/>
        </w:rPr>
        <w:t xml:space="preserve"> </w:t>
      </w:r>
      <w:r w:rsidRPr="009025AB">
        <w:rPr>
          <w:rFonts w:ascii="Times New Roman" w:hAnsi="Times New Roman" w:cs="Times New Roman"/>
          <w:sz w:val="24"/>
          <w:szCs w:val="24"/>
        </w:rPr>
        <w:t>Esant reikalui, skatinti ir padėti vaikui sukurti naują produktą (keramikos darbelį ar pan.)</w:t>
      </w:r>
    </w:p>
    <w:p w14:paraId="329C1970" w14:textId="40B45759" w:rsidR="008F5194" w:rsidRPr="009025AB" w:rsidRDefault="009025AB" w:rsidP="009025AB">
      <w:pPr>
        <w:rPr>
          <w:rFonts w:ascii="Times New Roman" w:hAnsi="Times New Roman" w:cs="Times New Roman"/>
          <w:sz w:val="24"/>
          <w:szCs w:val="24"/>
        </w:rPr>
      </w:pPr>
      <w:r>
        <w:rPr>
          <w:rFonts w:ascii="Times New Roman" w:hAnsi="Times New Roman" w:cs="Times New Roman"/>
          <w:sz w:val="24"/>
          <w:szCs w:val="24"/>
        </w:rPr>
        <w:t xml:space="preserve">   </w:t>
      </w:r>
      <w:r w:rsidRPr="009025AB">
        <w:rPr>
          <w:rFonts w:ascii="Times New Roman" w:hAnsi="Times New Roman" w:cs="Times New Roman"/>
          <w:sz w:val="24"/>
          <w:szCs w:val="24"/>
        </w:rPr>
        <w:t>4.</w:t>
      </w:r>
      <w:r>
        <w:rPr>
          <w:rFonts w:ascii="Times New Roman" w:hAnsi="Times New Roman" w:cs="Times New Roman"/>
          <w:sz w:val="24"/>
          <w:szCs w:val="24"/>
        </w:rPr>
        <w:t xml:space="preserve"> </w:t>
      </w:r>
      <w:r w:rsidRPr="009025AB">
        <w:rPr>
          <w:rFonts w:ascii="Times New Roman" w:hAnsi="Times New Roman" w:cs="Times New Roman"/>
          <w:sz w:val="24"/>
          <w:szCs w:val="24"/>
        </w:rPr>
        <w:t>Visada įvertinti vaiko pastangas ir sukurtą objektą.</w:t>
      </w:r>
      <w:r w:rsidR="008F5194" w:rsidRPr="009025AB">
        <w:rPr>
          <w:rFonts w:ascii="Times New Roman" w:hAnsi="Times New Roman" w:cs="Times New Roman"/>
          <w:sz w:val="24"/>
          <w:szCs w:val="24"/>
        </w:rPr>
        <w:t xml:space="preserve"> </w:t>
      </w:r>
    </w:p>
    <w:p w14:paraId="20D83CB8" w14:textId="66C3D281" w:rsidR="00A03EBD" w:rsidRPr="009025AB" w:rsidRDefault="00A03EBD" w:rsidP="009025AB">
      <w:pPr>
        <w:jc w:val="center"/>
        <w:rPr>
          <w:rFonts w:ascii="Times New Roman" w:hAnsi="Times New Roman" w:cs="Times New Roman"/>
          <w:b/>
          <w:bCs/>
          <w:sz w:val="24"/>
          <w:szCs w:val="24"/>
        </w:rPr>
      </w:pPr>
      <w:r w:rsidRPr="009025AB">
        <w:rPr>
          <w:rFonts w:ascii="Times New Roman" w:hAnsi="Times New Roman" w:cs="Times New Roman"/>
          <w:b/>
          <w:bCs/>
          <w:sz w:val="24"/>
          <w:szCs w:val="24"/>
        </w:rPr>
        <w:t>Kultūrinė  kompetencija</w:t>
      </w:r>
    </w:p>
    <w:p w14:paraId="229E2CB2" w14:textId="77777777" w:rsidR="00A03EBD" w:rsidRPr="00A03EBD" w:rsidRDefault="00A03EBD" w:rsidP="00A03EBD">
      <w:pPr>
        <w:rPr>
          <w:rFonts w:ascii="Times New Roman" w:hAnsi="Times New Roman" w:cs="Times New Roman"/>
          <w:sz w:val="24"/>
          <w:szCs w:val="24"/>
        </w:rPr>
      </w:pPr>
    </w:p>
    <w:bookmarkEnd w:id="0"/>
    <w:p w14:paraId="1D7712C6" w14:textId="585C34D4" w:rsidR="00A03EBD" w:rsidRPr="00A03EBD" w:rsidRDefault="008F5194" w:rsidP="008F5194">
      <w:pPr>
        <w:jc w:val="both"/>
        <w:rPr>
          <w:rFonts w:ascii="Times New Roman" w:hAnsi="Times New Roman" w:cs="Times New Roman"/>
          <w:sz w:val="24"/>
          <w:szCs w:val="24"/>
        </w:rPr>
      </w:pPr>
      <w:r>
        <w:rPr>
          <w:rFonts w:ascii="Times New Roman" w:hAnsi="Times New Roman" w:cs="Times New Roman"/>
          <w:sz w:val="24"/>
          <w:szCs w:val="24"/>
        </w:rPr>
        <w:t xml:space="preserve">     </w:t>
      </w:r>
      <w:r w:rsidR="00A03EBD" w:rsidRPr="00A03EBD">
        <w:rPr>
          <w:rFonts w:ascii="Times New Roman" w:hAnsi="Times New Roman" w:cs="Times New Roman"/>
          <w:sz w:val="24"/>
          <w:szCs w:val="24"/>
        </w:rPr>
        <w:t>1.</w:t>
      </w:r>
      <w:r>
        <w:rPr>
          <w:rFonts w:ascii="Times New Roman" w:hAnsi="Times New Roman" w:cs="Times New Roman"/>
          <w:sz w:val="24"/>
          <w:szCs w:val="24"/>
        </w:rPr>
        <w:t xml:space="preserve"> </w:t>
      </w:r>
      <w:r w:rsidR="00A03EBD" w:rsidRPr="00A03EBD">
        <w:rPr>
          <w:rFonts w:ascii="Times New Roman" w:hAnsi="Times New Roman" w:cs="Times New Roman"/>
          <w:sz w:val="24"/>
          <w:szCs w:val="24"/>
        </w:rPr>
        <w:t>Kuo dažniau lankyti įvairius kultūros objektus ir įvardinti, kas patiko ir kodėl.</w:t>
      </w:r>
    </w:p>
    <w:p w14:paraId="7C17EE92" w14:textId="04EC9E75" w:rsidR="00A03EBD" w:rsidRPr="00A03EBD" w:rsidRDefault="008F5194" w:rsidP="008F5194">
      <w:pPr>
        <w:jc w:val="both"/>
        <w:rPr>
          <w:rFonts w:ascii="Times New Roman" w:hAnsi="Times New Roman" w:cs="Times New Roman"/>
          <w:sz w:val="24"/>
          <w:szCs w:val="24"/>
        </w:rPr>
      </w:pPr>
      <w:r>
        <w:rPr>
          <w:rFonts w:ascii="Times New Roman" w:hAnsi="Times New Roman" w:cs="Times New Roman"/>
          <w:sz w:val="24"/>
          <w:szCs w:val="24"/>
        </w:rPr>
        <w:t xml:space="preserve">     </w:t>
      </w:r>
      <w:r w:rsidR="00A03EBD" w:rsidRPr="00A03EBD">
        <w:rPr>
          <w:rFonts w:ascii="Times New Roman" w:hAnsi="Times New Roman" w:cs="Times New Roman"/>
          <w:sz w:val="24"/>
          <w:szCs w:val="24"/>
        </w:rPr>
        <w:t>2.</w:t>
      </w:r>
      <w:r>
        <w:rPr>
          <w:rFonts w:ascii="Times New Roman" w:hAnsi="Times New Roman" w:cs="Times New Roman"/>
          <w:sz w:val="24"/>
          <w:szCs w:val="24"/>
        </w:rPr>
        <w:t xml:space="preserve"> </w:t>
      </w:r>
      <w:r w:rsidR="00A03EBD" w:rsidRPr="00A03EBD">
        <w:rPr>
          <w:rFonts w:ascii="Times New Roman" w:hAnsi="Times New Roman" w:cs="Times New Roman"/>
          <w:sz w:val="24"/>
          <w:szCs w:val="24"/>
        </w:rPr>
        <w:t xml:space="preserve">Visada kartu su vaiku aptarti kultūros reiškinius ir formas (parodas, koncertus, pasakas, tradicijas, kt.), siekiant kultūrinio </w:t>
      </w:r>
      <w:r>
        <w:rPr>
          <w:rFonts w:ascii="Times New Roman" w:hAnsi="Times New Roman" w:cs="Times New Roman"/>
          <w:sz w:val="24"/>
          <w:szCs w:val="24"/>
        </w:rPr>
        <w:t xml:space="preserve">   </w:t>
      </w:r>
      <w:r w:rsidR="00A03EBD" w:rsidRPr="00A03EBD">
        <w:rPr>
          <w:rFonts w:ascii="Times New Roman" w:hAnsi="Times New Roman" w:cs="Times New Roman"/>
          <w:sz w:val="24"/>
          <w:szCs w:val="24"/>
        </w:rPr>
        <w:t>išprusimo.</w:t>
      </w:r>
    </w:p>
    <w:p w14:paraId="3D286388" w14:textId="65E21ABE" w:rsidR="00A03EBD" w:rsidRPr="00A03EBD" w:rsidRDefault="008F5194" w:rsidP="008F5194">
      <w:pPr>
        <w:jc w:val="both"/>
        <w:rPr>
          <w:rFonts w:ascii="Times New Roman" w:hAnsi="Times New Roman" w:cs="Times New Roman"/>
          <w:sz w:val="24"/>
          <w:szCs w:val="24"/>
        </w:rPr>
      </w:pPr>
      <w:r>
        <w:rPr>
          <w:rFonts w:ascii="Times New Roman" w:hAnsi="Times New Roman" w:cs="Times New Roman"/>
          <w:sz w:val="24"/>
          <w:szCs w:val="24"/>
        </w:rPr>
        <w:t xml:space="preserve">     </w:t>
      </w:r>
      <w:r w:rsidR="00A03EBD" w:rsidRPr="00A03EBD">
        <w:rPr>
          <w:rFonts w:ascii="Times New Roman" w:hAnsi="Times New Roman" w:cs="Times New Roman"/>
          <w:sz w:val="24"/>
          <w:szCs w:val="24"/>
        </w:rPr>
        <w:t>3.</w:t>
      </w:r>
      <w:r>
        <w:rPr>
          <w:rFonts w:ascii="Times New Roman" w:hAnsi="Times New Roman" w:cs="Times New Roman"/>
          <w:sz w:val="24"/>
          <w:szCs w:val="24"/>
        </w:rPr>
        <w:t xml:space="preserve"> N</w:t>
      </w:r>
      <w:r w:rsidR="00A03EBD" w:rsidRPr="00A03EBD">
        <w:rPr>
          <w:rFonts w:ascii="Times New Roman" w:hAnsi="Times New Roman" w:cs="Times New Roman"/>
          <w:sz w:val="24"/>
          <w:szCs w:val="24"/>
        </w:rPr>
        <w:t>uolat lankyti įvairius kultūrinius renginius ir aptarti jų žanrus.</w:t>
      </w:r>
    </w:p>
    <w:p w14:paraId="34040384" w14:textId="0DEAD78D" w:rsidR="00A03EBD" w:rsidRPr="00A03EBD" w:rsidRDefault="008F5194" w:rsidP="008F5194">
      <w:pPr>
        <w:jc w:val="both"/>
        <w:rPr>
          <w:rFonts w:ascii="Times New Roman" w:hAnsi="Times New Roman" w:cs="Times New Roman"/>
          <w:sz w:val="24"/>
          <w:szCs w:val="24"/>
        </w:rPr>
      </w:pPr>
      <w:r>
        <w:rPr>
          <w:rFonts w:ascii="Times New Roman" w:hAnsi="Times New Roman" w:cs="Times New Roman"/>
          <w:sz w:val="24"/>
          <w:szCs w:val="24"/>
        </w:rPr>
        <w:t xml:space="preserve">    </w:t>
      </w:r>
      <w:r w:rsidR="00A03EBD" w:rsidRPr="00A03EBD">
        <w:rPr>
          <w:rFonts w:ascii="Times New Roman" w:hAnsi="Times New Roman" w:cs="Times New Roman"/>
          <w:sz w:val="24"/>
          <w:szCs w:val="24"/>
        </w:rPr>
        <w:t>4.</w:t>
      </w:r>
      <w:r>
        <w:rPr>
          <w:rFonts w:ascii="Times New Roman" w:hAnsi="Times New Roman" w:cs="Times New Roman"/>
          <w:sz w:val="24"/>
          <w:szCs w:val="24"/>
        </w:rPr>
        <w:t xml:space="preserve">  </w:t>
      </w:r>
      <w:r w:rsidR="00A03EBD" w:rsidRPr="00A03EBD">
        <w:rPr>
          <w:rFonts w:ascii="Times New Roman" w:hAnsi="Times New Roman" w:cs="Times New Roman"/>
          <w:sz w:val="24"/>
          <w:szCs w:val="24"/>
        </w:rPr>
        <w:t>Mokyti įvardinti, ar patiko ir kas patiko renginyje: kino filme, spektaklyje.</w:t>
      </w:r>
    </w:p>
    <w:p w14:paraId="7724CEC8" w14:textId="77777777" w:rsidR="00900B3D" w:rsidRDefault="00900B3D" w:rsidP="00900B3D">
      <w:pPr>
        <w:jc w:val="center"/>
        <w:rPr>
          <w:rFonts w:ascii="Times New Roman" w:hAnsi="Times New Roman" w:cs="Times New Roman"/>
          <w:b/>
          <w:bCs/>
          <w:sz w:val="24"/>
          <w:szCs w:val="24"/>
        </w:rPr>
      </w:pPr>
    </w:p>
    <w:p w14:paraId="6AB46622" w14:textId="2F711B8E" w:rsidR="00900B3D" w:rsidRPr="00900B3D" w:rsidRDefault="00900B3D" w:rsidP="00900B3D">
      <w:pPr>
        <w:jc w:val="center"/>
        <w:rPr>
          <w:rFonts w:ascii="Times New Roman" w:hAnsi="Times New Roman" w:cs="Times New Roman"/>
          <w:b/>
          <w:bCs/>
          <w:sz w:val="24"/>
          <w:szCs w:val="24"/>
        </w:rPr>
      </w:pPr>
      <w:r w:rsidRPr="00900B3D">
        <w:rPr>
          <w:rFonts w:ascii="Times New Roman" w:hAnsi="Times New Roman" w:cs="Times New Roman"/>
          <w:b/>
          <w:bCs/>
          <w:sz w:val="24"/>
          <w:szCs w:val="24"/>
        </w:rPr>
        <w:t xml:space="preserve">Patarimai tėvams, auginantiems vaiką su </w:t>
      </w:r>
      <w:r>
        <w:rPr>
          <w:rFonts w:ascii="Times New Roman" w:hAnsi="Times New Roman" w:cs="Times New Roman"/>
          <w:b/>
          <w:bCs/>
          <w:sz w:val="24"/>
          <w:szCs w:val="24"/>
        </w:rPr>
        <w:t>vidutiniu ir žymiu</w:t>
      </w:r>
      <w:r w:rsidRPr="00900B3D">
        <w:rPr>
          <w:rFonts w:ascii="Times New Roman" w:hAnsi="Times New Roman" w:cs="Times New Roman"/>
          <w:b/>
          <w:bCs/>
          <w:sz w:val="24"/>
          <w:szCs w:val="24"/>
        </w:rPr>
        <w:t xml:space="preserve"> intelekto sutrikimu</w:t>
      </w:r>
    </w:p>
    <w:p w14:paraId="4445234A" w14:textId="77777777" w:rsidR="00900B3D" w:rsidRDefault="00900B3D" w:rsidP="00900B3D">
      <w:pPr>
        <w:jc w:val="center"/>
        <w:rPr>
          <w:rFonts w:ascii="Times New Roman" w:hAnsi="Times New Roman" w:cs="Times New Roman"/>
          <w:b/>
          <w:bCs/>
          <w:sz w:val="24"/>
          <w:szCs w:val="24"/>
        </w:rPr>
      </w:pPr>
    </w:p>
    <w:p w14:paraId="15888BAF" w14:textId="2D956061" w:rsidR="00A03EBD" w:rsidRDefault="00900B3D" w:rsidP="00900B3D">
      <w:pPr>
        <w:jc w:val="center"/>
        <w:rPr>
          <w:rFonts w:ascii="Times New Roman" w:hAnsi="Times New Roman" w:cs="Times New Roman"/>
          <w:b/>
          <w:bCs/>
          <w:sz w:val="24"/>
          <w:szCs w:val="24"/>
        </w:rPr>
      </w:pPr>
      <w:r w:rsidRPr="00900B3D">
        <w:rPr>
          <w:rFonts w:ascii="Times New Roman" w:hAnsi="Times New Roman" w:cs="Times New Roman"/>
          <w:b/>
          <w:bCs/>
          <w:sz w:val="24"/>
          <w:szCs w:val="24"/>
        </w:rPr>
        <w:t>Pažinimo kompetencija</w:t>
      </w:r>
    </w:p>
    <w:p w14:paraId="569F2927" w14:textId="32FA94AF" w:rsidR="00900B3D" w:rsidRDefault="00900B3D" w:rsidP="00900B3D">
      <w:pPr>
        <w:jc w:val="center"/>
        <w:rPr>
          <w:rFonts w:ascii="Times New Roman" w:hAnsi="Times New Roman" w:cs="Times New Roman"/>
          <w:b/>
          <w:bCs/>
          <w:sz w:val="24"/>
          <w:szCs w:val="24"/>
        </w:rPr>
      </w:pPr>
    </w:p>
    <w:p w14:paraId="3808C4D6" w14:textId="77777777" w:rsidR="00900B3D" w:rsidRPr="00900B3D" w:rsidRDefault="00900B3D" w:rsidP="00900B3D">
      <w:pPr>
        <w:numPr>
          <w:ilvl w:val="0"/>
          <w:numId w:val="4"/>
        </w:numPr>
        <w:rPr>
          <w:rFonts w:ascii="Times New Roman" w:hAnsi="Times New Roman" w:cs="Times New Roman"/>
          <w:sz w:val="24"/>
          <w:szCs w:val="24"/>
        </w:rPr>
      </w:pPr>
      <w:r w:rsidRPr="00900B3D">
        <w:rPr>
          <w:rFonts w:ascii="Times New Roman" w:hAnsi="Times New Roman" w:cs="Times New Roman"/>
          <w:sz w:val="24"/>
          <w:szCs w:val="24"/>
        </w:rPr>
        <w:t>Sudėtingą užduotį išskaidyti mažesniais žingsneliais.</w:t>
      </w:r>
    </w:p>
    <w:p w14:paraId="4374085B" w14:textId="77777777" w:rsidR="00900B3D" w:rsidRPr="00900B3D" w:rsidRDefault="00900B3D" w:rsidP="00900B3D">
      <w:pPr>
        <w:numPr>
          <w:ilvl w:val="0"/>
          <w:numId w:val="4"/>
        </w:numPr>
        <w:rPr>
          <w:rFonts w:ascii="Times New Roman" w:hAnsi="Times New Roman" w:cs="Times New Roman"/>
          <w:sz w:val="24"/>
          <w:szCs w:val="24"/>
        </w:rPr>
      </w:pPr>
      <w:r w:rsidRPr="00900B3D">
        <w:rPr>
          <w:rFonts w:ascii="Times New Roman" w:hAnsi="Times New Roman" w:cs="Times New Roman"/>
          <w:sz w:val="24"/>
          <w:szCs w:val="24"/>
        </w:rPr>
        <w:t>Mokant atskirti panašias figūras, naudoti daugiau vaizdinių priemonių.</w:t>
      </w:r>
    </w:p>
    <w:p w14:paraId="557150E4" w14:textId="77777777" w:rsidR="00900B3D" w:rsidRPr="00900B3D" w:rsidRDefault="00900B3D" w:rsidP="00900B3D">
      <w:pPr>
        <w:numPr>
          <w:ilvl w:val="0"/>
          <w:numId w:val="4"/>
        </w:numPr>
        <w:rPr>
          <w:rFonts w:ascii="Times New Roman" w:hAnsi="Times New Roman" w:cs="Times New Roman"/>
          <w:sz w:val="24"/>
          <w:szCs w:val="24"/>
        </w:rPr>
      </w:pPr>
      <w:r w:rsidRPr="00900B3D">
        <w:rPr>
          <w:rFonts w:ascii="Times New Roman" w:hAnsi="Times New Roman" w:cs="Times New Roman"/>
          <w:sz w:val="24"/>
          <w:szCs w:val="24"/>
        </w:rPr>
        <w:t>Veiksmų seką pavaizduoti vaikui suprantamais simboliais.</w:t>
      </w:r>
    </w:p>
    <w:p w14:paraId="77391FC1" w14:textId="77777777" w:rsidR="00900B3D" w:rsidRPr="00900B3D" w:rsidRDefault="00900B3D" w:rsidP="00900B3D">
      <w:pPr>
        <w:numPr>
          <w:ilvl w:val="0"/>
          <w:numId w:val="4"/>
        </w:numPr>
        <w:rPr>
          <w:rFonts w:ascii="Times New Roman" w:hAnsi="Times New Roman" w:cs="Times New Roman"/>
          <w:sz w:val="24"/>
          <w:szCs w:val="24"/>
        </w:rPr>
      </w:pPr>
      <w:r w:rsidRPr="00900B3D">
        <w:rPr>
          <w:rFonts w:ascii="Times New Roman" w:hAnsi="Times New Roman" w:cs="Times New Roman"/>
          <w:sz w:val="24"/>
          <w:szCs w:val="24"/>
        </w:rPr>
        <w:t>Laiko sąvokas susieti su mokinio patirtimi (vakar, šiandien, rytoj).</w:t>
      </w:r>
    </w:p>
    <w:p w14:paraId="658422A7" w14:textId="77777777" w:rsidR="00900B3D" w:rsidRPr="00900B3D" w:rsidRDefault="00900B3D" w:rsidP="00900B3D">
      <w:pPr>
        <w:numPr>
          <w:ilvl w:val="0"/>
          <w:numId w:val="4"/>
        </w:numPr>
        <w:rPr>
          <w:rFonts w:ascii="Times New Roman" w:hAnsi="Times New Roman" w:cs="Times New Roman"/>
          <w:sz w:val="24"/>
          <w:szCs w:val="24"/>
        </w:rPr>
      </w:pPr>
      <w:r w:rsidRPr="00900B3D">
        <w:rPr>
          <w:rFonts w:ascii="Times New Roman" w:hAnsi="Times New Roman" w:cs="Times New Roman"/>
          <w:sz w:val="24"/>
          <w:szCs w:val="24"/>
        </w:rPr>
        <w:t>Leisti įsisavinti informaciją, atliekant praktinius veiksmus.</w:t>
      </w:r>
    </w:p>
    <w:p w14:paraId="19323E1B" w14:textId="77777777" w:rsidR="00900B3D" w:rsidRPr="00900B3D" w:rsidRDefault="00900B3D" w:rsidP="00900B3D">
      <w:pPr>
        <w:numPr>
          <w:ilvl w:val="0"/>
          <w:numId w:val="4"/>
        </w:numPr>
        <w:rPr>
          <w:rFonts w:ascii="Times New Roman" w:hAnsi="Times New Roman" w:cs="Times New Roman"/>
          <w:sz w:val="24"/>
          <w:szCs w:val="24"/>
        </w:rPr>
      </w:pPr>
      <w:r w:rsidRPr="00900B3D">
        <w:rPr>
          <w:rFonts w:ascii="Times New Roman" w:hAnsi="Times New Roman" w:cs="Times New Roman"/>
          <w:sz w:val="24"/>
          <w:szCs w:val="24"/>
        </w:rPr>
        <w:t>Prieš atliekant bendrą veiklą, priminti tinkamo elgesio taisykles.</w:t>
      </w:r>
    </w:p>
    <w:p w14:paraId="378558B1" w14:textId="77777777" w:rsidR="00900B3D" w:rsidRPr="00900B3D" w:rsidRDefault="00900B3D" w:rsidP="00900B3D">
      <w:pPr>
        <w:numPr>
          <w:ilvl w:val="0"/>
          <w:numId w:val="4"/>
        </w:numPr>
        <w:rPr>
          <w:rFonts w:ascii="Times New Roman" w:hAnsi="Times New Roman" w:cs="Times New Roman"/>
          <w:sz w:val="24"/>
          <w:szCs w:val="24"/>
        </w:rPr>
      </w:pPr>
      <w:r w:rsidRPr="00900B3D">
        <w:rPr>
          <w:rFonts w:ascii="Times New Roman" w:hAnsi="Times New Roman" w:cs="Times New Roman"/>
          <w:sz w:val="24"/>
          <w:szCs w:val="24"/>
        </w:rPr>
        <w:t>Daugiau atlikti praktinių užduočių paveikslėlis- daiktas.</w:t>
      </w:r>
    </w:p>
    <w:p w14:paraId="5AD8F96F" w14:textId="77777777" w:rsidR="00900B3D" w:rsidRPr="00900B3D" w:rsidRDefault="00900B3D" w:rsidP="00900B3D">
      <w:pPr>
        <w:jc w:val="center"/>
        <w:rPr>
          <w:rFonts w:ascii="Times New Roman" w:hAnsi="Times New Roman" w:cs="Times New Roman"/>
          <w:b/>
          <w:bCs/>
          <w:sz w:val="24"/>
          <w:szCs w:val="24"/>
        </w:rPr>
      </w:pPr>
      <w:r w:rsidRPr="00900B3D">
        <w:rPr>
          <w:rFonts w:ascii="Times New Roman" w:hAnsi="Times New Roman" w:cs="Times New Roman"/>
          <w:b/>
          <w:bCs/>
          <w:sz w:val="24"/>
          <w:szCs w:val="24"/>
        </w:rPr>
        <w:t>Komunikavimo kompetencija</w:t>
      </w:r>
    </w:p>
    <w:p w14:paraId="63F7B876" w14:textId="4015AA56" w:rsidR="00900B3D" w:rsidRPr="00900B3D" w:rsidRDefault="00900B3D" w:rsidP="00900B3D">
      <w:pPr>
        <w:numPr>
          <w:ilvl w:val="0"/>
          <w:numId w:val="5"/>
        </w:numPr>
        <w:rPr>
          <w:rFonts w:ascii="Times New Roman" w:hAnsi="Times New Roman" w:cs="Times New Roman"/>
          <w:sz w:val="24"/>
          <w:szCs w:val="24"/>
        </w:rPr>
      </w:pPr>
      <w:r w:rsidRPr="00900B3D">
        <w:rPr>
          <w:rFonts w:ascii="Times New Roman" w:hAnsi="Times New Roman" w:cs="Times New Roman"/>
          <w:sz w:val="24"/>
          <w:szCs w:val="24"/>
        </w:rPr>
        <w:t>Skatinti vaikus išklausyti ir suvokti nesudėtingą žodinę informaciją.</w:t>
      </w:r>
    </w:p>
    <w:p w14:paraId="316C667A" w14:textId="77777777" w:rsidR="00900B3D" w:rsidRPr="00900B3D" w:rsidRDefault="00900B3D" w:rsidP="00900B3D">
      <w:pPr>
        <w:numPr>
          <w:ilvl w:val="0"/>
          <w:numId w:val="5"/>
        </w:numPr>
        <w:rPr>
          <w:rFonts w:ascii="Times New Roman" w:hAnsi="Times New Roman" w:cs="Times New Roman"/>
          <w:sz w:val="24"/>
          <w:szCs w:val="24"/>
        </w:rPr>
      </w:pPr>
      <w:r w:rsidRPr="00900B3D">
        <w:rPr>
          <w:rFonts w:ascii="Times New Roman" w:hAnsi="Times New Roman" w:cs="Times New Roman"/>
          <w:sz w:val="24"/>
          <w:szCs w:val="24"/>
        </w:rPr>
        <w:t>Vykdyti vienpakopius prašymus ir instrukcijas.</w:t>
      </w:r>
    </w:p>
    <w:p w14:paraId="26A42778" w14:textId="77777777" w:rsidR="00900B3D" w:rsidRPr="00900B3D" w:rsidRDefault="00900B3D" w:rsidP="00900B3D">
      <w:pPr>
        <w:numPr>
          <w:ilvl w:val="0"/>
          <w:numId w:val="5"/>
        </w:numPr>
        <w:rPr>
          <w:rFonts w:ascii="Times New Roman" w:hAnsi="Times New Roman" w:cs="Times New Roman"/>
          <w:sz w:val="24"/>
          <w:szCs w:val="24"/>
        </w:rPr>
      </w:pPr>
      <w:r w:rsidRPr="00900B3D">
        <w:rPr>
          <w:rFonts w:ascii="Times New Roman" w:hAnsi="Times New Roman" w:cs="Times New Roman"/>
          <w:sz w:val="24"/>
          <w:szCs w:val="24"/>
        </w:rPr>
        <w:t>Naudoti alternatyviąją komunikaciją, išreiškiant savo pagrindinius poreikius.</w:t>
      </w:r>
    </w:p>
    <w:p w14:paraId="028AF592" w14:textId="77777777" w:rsidR="00900B3D" w:rsidRPr="00900B3D" w:rsidRDefault="00900B3D" w:rsidP="00900B3D">
      <w:pPr>
        <w:numPr>
          <w:ilvl w:val="0"/>
          <w:numId w:val="5"/>
        </w:numPr>
        <w:rPr>
          <w:rFonts w:ascii="Times New Roman" w:hAnsi="Times New Roman" w:cs="Times New Roman"/>
          <w:sz w:val="24"/>
          <w:szCs w:val="24"/>
        </w:rPr>
      </w:pPr>
      <w:r w:rsidRPr="00900B3D">
        <w:rPr>
          <w:rFonts w:ascii="Times New Roman" w:hAnsi="Times New Roman" w:cs="Times New Roman"/>
          <w:sz w:val="24"/>
          <w:szCs w:val="24"/>
        </w:rPr>
        <w:t>Siekti, kad suprastų, kai simboliu, gestu rodoma „taip“ ir „ne“.</w:t>
      </w:r>
    </w:p>
    <w:p w14:paraId="6D68B36A" w14:textId="2301E73F" w:rsidR="00900B3D" w:rsidRPr="00900B3D" w:rsidRDefault="00900B3D" w:rsidP="00900B3D">
      <w:pPr>
        <w:numPr>
          <w:ilvl w:val="0"/>
          <w:numId w:val="5"/>
        </w:numPr>
        <w:rPr>
          <w:rFonts w:ascii="Times New Roman" w:hAnsi="Times New Roman" w:cs="Times New Roman"/>
          <w:sz w:val="24"/>
          <w:szCs w:val="24"/>
        </w:rPr>
      </w:pPr>
      <w:r w:rsidRPr="00900B3D">
        <w:rPr>
          <w:rFonts w:ascii="Times New Roman" w:hAnsi="Times New Roman" w:cs="Times New Roman"/>
          <w:sz w:val="24"/>
          <w:szCs w:val="24"/>
        </w:rPr>
        <w:t>Bendravimui naudoti žemąsias technologijas (</w:t>
      </w:r>
      <w:proofErr w:type="spellStart"/>
      <w:r w:rsidRPr="00900B3D">
        <w:rPr>
          <w:rFonts w:ascii="Times New Roman" w:hAnsi="Times New Roman" w:cs="Times New Roman"/>
          <w:sz w:val="24"/>
          <w:szCs w:val="24"/>
        </w:rPr>
        <w:t>komunikatorius</w:t>
      </w:r>
      <w:proofErr w:type="spellEnd"/>
      <w:r w:rsidRPr="00900B3D">
        <w:rPr>
          <w:rFonts w:ascii="Times New Roman" w:hAnsi="Times New Roman" w:cs="Times New Roman"/>
          <w:sz w:val="24"/>
          <w:szCs w:val="24"/>
        </w:rPr>
        <w:t>).</w:t>
      </w:r>
    </w:p>
    <w:p w14:paraId="64B7CB96" w14:textId="77777777" w:rsidR="00900B3D" w:rsidRPr="00900B3D" w:rsidRDefault="00900B3D" w:rsidP="00900B3D">
      <w:pPr>
        <w:jc w:val="center"/>
        <w:rPr>
          <w:rFonts w:ascii="Times New Roman" w:hAnsi="Times New Roman" w:cs="Times New Roman"/>
          <w:b/>
          <w:bCs/>
          <w:sz w:val="24"/>
          <w:szCs w:val="24"/>
        </w:rPr>
      </w:pPr>
      <w:r w:rsidRPr="00900B3D">
        <w:rPr>
          <w:rFonts w:ascii="Times New Roman" w:hAnsi="Times New Roman" w:cs="Times New Roman"/>
          <w:b/>
          <w:bCs/>
          <w:sz w:val="24"/>
          <w:szCs w:val="24"/>
        </w:rPr>
        <w:t>Socialinė ir emocinė kompetencija</w:t>
      </w:r>
    </w:p>
    <w:p w14:paraId="61C2566D" w14:textId="77777777" w:rsidR="00900B3D" w:rsidRPr="00900B3D" w:rsidRDefault="00900B3D" w:rsidP="00900B3D">
      <w:pPr>
        <w:numPr>
          <w:ilvl w:val="0"/>
          <w:numId w:val="6"/>
        </w:numPr>
        <w:rPr>
          <w:rFonts w:ascii="Times New Roman" w:hAnsi="Times New Roman" w:cs="Times New Roman"/>
          <w:sz w:val="24"/>
          <w:szCs w:val="24"/>
        </w:rPr>
      </w:pPr>
      <w:r w:rsidRPr="00900B3D">
        <w:rPr>
          <w:rFonts w:ascii="Times New Roman" w:hAnsi="Times New Roman" w:cs="Times New Roman"/>
          <w:sz w:val="24"/>
          <w:szCs w:val="24"/>
        </w:rPr>
        <w:t>Mokyti taikyti išmoktas taisykles kitose aplinkose.</w:t>
      </w:r>
    </w:p>
    <w:p w14:paraId="777A8363" w14:textId="77777777" w:rsidR="00900B3D" w:rsidRPr="00900B3D" w:rsidRDefault="00900B3D" w:rsidP="00900B3D">
      <w:pPr>
        <w:numPr>
          <w:ilvl w:val="0"/>
          <w:numId w:val="6"/>
        </w:numPr>
        <w:rPr>
          <w:rFonts w:ascii="Times New Roman" w:hAnsi="Times New Roman" w:cs="Times New Roman"/>
          <w:sz w:val="24"/>
          <w:szCs w:val="24"/>
        </w:rPr>
      </w:pPr>
      <w:r w:rsidRPr="00900B3D">
        <w:rPr>
          <w:rFonts w:ascii="Times New Roman" w:hAnsi="Times New Roman" w:cs="Times New Roman"/>
          <w:sz w:val="24"/>
          <w:szCs w:val="24"/>
        </w:rPr>
        <w:t>Kartoti nuolat išmoktas taisykles.</w:t>
      </w:r>
    </w:p>
    <w:p w14:paraId="320F6D78" w14:textId="77777777" w:rsidR="00900B3D" w:rsidRPr="00900B3D" w:rsidRDefault="00900B3D" w:rsidP="00900B3D">
      <w:pPr>
        <w:numPr>
          <w:ilvl w:val="0"/>
          <w:numId w:val="6"/>
        </w:numPr>
        <w:rPr>
          <w:rFonts w:ascii="Times New Roman" w:hAnsi="Times New Roman" w:cs="Times New Roman"/>
          <w:sz w:val="24"/>
          <w:szCs w:val="24"/>
        </w:rPr>
      </w:pPr>
      <w:r w:rsidRPr="00900B3D">
        <w:rPr>
          <w:rFonts w:ascii="Times New Roman" w:hAnsi="Times New Roman" w:cs="Times New Roman"/>
          <w:sz w:val="24"/>
          <w:szCs w:val="24"/>
        </w:rPr>
        <w:t>Mokyti padėti kitam.</w:t>
      </w:r>
    </w:p>
    <w:p w14:paraId="14E75BDA" w14:textId="77777777" w:rsidR="00900B3D" w:rsidRPr="00900B3D" w:rsidRDefault="00900B3D" w:rsidP="00900B3D">
      <w:pPr>
        <w:numPr>
          <w:ilvl w:val="0"/>
          <w:numId w:val="6"/>
        </w:numPr>
        <w:rPr>
          <w:rFonts w:ascii="Times New Roman" w:hAnsi="Times New Roman" w:cs="Times New Roman"/>
          <w:sz w:val="24"/>
          <w:szCs w:val="24"/>
        </w:rPr>
      </w:pPr>
      <w:r w:rsidRPr="00900B3D">
        <w:rPr>
          <w:rFonts w:ascii="Times New Roman" w:hAnsi="Times New Roman" w:cs="Times New Roman"/>
          <w:sz w:val="24"/>
          <w:szCs w:val="24"/>
        </w:rPr>
        <w:t>Aiškinti, kam ir kaip rodyti draugiškumą.</w:t>
      </w:r>
    </w:p>
    <w:p w14:paraId="0ABB8A13" w14:textId="77777777" w:rsidR="00900B3D" w:rsidRPr="00900B3D" w:rsidRDefault="00900B3D" w:rsidP="00900B3D">
      <w:pPr>
        <w:numPr>
          <w:ilvl w:val="0"/>
          <w:numId w:val="6"/>
        </w:numPr>
        <w:rPr>
          <w:rFonts w:ascii="Times New Roman" w:hAnsi="Times New Roman" w:cs="Times New Roman"/>
          <w:sz w:val="24"/>
          <w:szCs w:val="24"/>
        </w:rPr>
      </w:pPr>
      <w:r w:rsidRPr="00900B3D">
        <w:rPr>
          <w:rFonts w:ascii="Times New Roman" w:hAnsi="Times New Roman" w:cs="Times New Roman"/>
          <w:sz w:val="24"/>
          <w:szCs w:val="24"/>
        </w:rPr>
        <w:t>Daugiau naudoti verbalinę kalbą.</w:t>
      </w:r>
    </w:p>
    <w:p w14:paraId="1103A15A" w14:textId="7DEBE084" w:rsidR="00900B3D" w:rsidRPr="00900B3D" w:rsidRDefault="00900B3D" w:rsidP="00900B3D">
      <w:pPr>
        <w:rPr>
          <w:rFonts w:ascii="Times New Roman" w:hAnsi="Times New Roman" w:cs="Times New Roman"/>
          <w:sz w:val="24"/>
          <w:szCs w:val="24"/>
        </w:rPr>
      </w:pPr>
    </w:p>
    <w:p w14:paraId="7EE9089A" w14:textId="77777777" w:rsidR="00900B3D" w:rsidRPr="00900B3D" w:rsidRDefault="00900B3D" w:rsidP="00900B3D">
      <w:pPr>
        <w:jc w:val="center"/>
        <w:rPr>
          <w:rFonts w:ascii="Times New Roman" w:hAnsi="Times New Roman" w:cs="Times New Roman"/>
          <w:b/>
          <w:bCs/>
          <w:sz w:val="24"/>
          <w:szCs w:val="24"/>
        </w:rPr>
      </w:pPr>
      <w:r w:rsidRPr="00900B3D">
        <w:rPr>
          <w:rFonts w:ascii="Times New Roman" w:hAnsi="Times New Roman" w:cs="Times New Roman"/>
          <w:b/>
          <w:bCs/>
          <w:sz w:val="24"/>
          <w:szCs w:val="24"/>
        </w:rPr>
        <w:t>Pilietiškumo kompetencija</w:t>
      </w:r>
    </w:p>
    <w:p w14:paraId="3DA35D6D" w14:textId="77777777" w:rsidR="009025AB" w:rsidRPr="009025AB" w:rsidRDefault="009025AB" w:rsidP="009025AB">
      <w:pPr>
        <w:numPr>
          <w:ilvl w:val="0"/>
          <w:numId w:val="7"/>
        </w:numPr>
        <w:rPr>
          <w:rFonts w:ascii="Times New Roman" w:hAnsi="Times New Roman" w:cs="Times New Roman"/>
          <w:sz w:val="24"/>
          <w:szCs w:val="24"/>
        </w:rPr>
      </w:pPr>
      <w:r w:rsidRPr="009025AB">
        <w:rPr>
          <w:rFonts w:ascii="Times New Roman" w:hAnsi="Times New Roman" w:cs="Times New Roman"/>
          <w:sz w:val="24"/>
          <w:szCs w:val="24"/>
        </w:rPr>
        <w:t>Mokyti atpažinti Lietuvos vėliavą.</w:t>
      </w:r>
    </w:p>
    <w:p w14:paraId="3F43EED9" w14:textId="77777777" w:rsidR="009025AB" w:rsidRPr="009025AB" w:rsidRDefault="009025AB" w:rsidP="009025AB">
      <w:pPr>
        <w:numPr>
          <w:ilvl w:val="0"/>
          <w:numId w:val="7"/>
        </w:numPr>
        <w:rPr>
          <w:rFonts w:ascii="Times New Roman" w:hAnsi="Times New Roman" w:cs="Times New Roman"/>
          <w:sz w:val="24"/>
          <w:szCs w:val="24"/>
        </w:rPr>
      </w:pPr>
      <w:r w:rsidRPr="009025AB">
        <w:rPr>
          <w:rFonts w:ascii="Times New Roman" w:hAnsi="Times New Roman" w:cs="Times New Roman"/>
          <w:sz w:val="24"/>
          <w:szCs w:val="24"/>
        </w:rPr>
        <w:t>Nuolat priminti, kad giedant Lietuvos himną reikia stovėti.</w:t>
      </w:r>
    </w:p>
    <w:p w14:paraId="2C2EC2EA" w14:textId="77777777" w:rsidR="009025AB" w:rsidRPr="009025AB" w:rsidRDefault="009025AB" w:rsidP="009025AB">
      <w:pPr>
        <w:numPr>
          <w:ilvl w:val="0"/>
          <w:numId w:val="7"/>
        </w:numPr>
        <w:rPr>
          <w:rFonts w:ascii="Times New Roman" w:hAnsi="Times New Roman" w:cs="Times New Roman"/>
          <w:sz w:val="24"/>
          <w:szCs w:val="24"/>
        </w:rPr>
      </w:pPr>
      <w:r w:rsidRPr="009025AB">
        <w:rPr>
          <w:rFonts w:ascii="Times New Roman" w:hAnsi="Times New Roman" w:cs="Times New Roman"/>
          <w:sz w:val="24"/>
          <w:szCs w:val="24"/>
        </w:rPr>
        <w:t>Dalyvauti aplinkos tvarkymo akcijose su kito asmens pagalba.</w:t>
      </w:r>
    </w:p>
    <w:p w14:paraId="18F43A62" w14:textId="6172ACFB" w:rsidR="00900B3D" w:rsidRPr="009025AB" w:rsidRDefault="009025AB" w:rsidP="009025AB">
      <w:pPr>
        <w:jc w:val="center"/>
        <w:rPr>
          <w:rFonts w:ascii="Times New Roman" w:hAnsi="Times New Roman" w:cs="Times New Roman"/>
          <w:b/>
          <w:bCs/>
          <w:sz w:val="24"/>
          <w:szCs w:val="24"/>
        </w:rPr>
      </w:pPr>
      <w:r w:rsidRPr="009025AB">
        <w:rPr>
          <w:rFonts w:ascii="Times New Roman" w:hAnsi="Times New Roman" w:cs="Times New Roman"/>
          <w:b/>
          <w:bCs/>
          <w:sz w:val="24"/>
          <w:szCs w:val="24"/>
        </w:rPr>
        <w:t>Kūrybiškumo kompetencija</w:t>
      </w:r>
    </w:p>
    <w:p w14:paraId="0C98A212" w14:textId="0FF6C358" w:rsidR="009025AB" w:rsidRPr="009025AB" w:rsidRDefault="009025AB" w:rsidP="009025AB">
      <w:pPr>
        <w:rPr>
          <w:rFonts w:ascii="Times New Roman" w:hAnsi="Times New Roman" w:cs="Times New Roman"/>
          <w:sz w:val="24"/>
          <w:szCs w:val="24"/>
        </w:rPr>
      </w:pPr>
      <w:r>
        <w:rPr>
          <w:rFonts w:ascii="Times New Roman" w:hAnsi="Times New Roman" w:cs="Times New Roman"/>
          <w:sz w:val="24"/>
          <w:szCs w:val="24"/>
        </w:rPr>
        <w:t xml:space="preserve">     </w:t>
      </w:r>
      <w:r w:rsidRPr="009025AB">
        <w:rPr>
          <w:rFonts w:ascii="Times New Roman" w:hAnsi="Times New Roman" w:cs="Times New Roman"/>
          <w:sz w:val="24"/>
          <w:szCs w:val="24"/>
        </w:rPr>
        <w:t>1.</w:t>
      </w:r>
      <w:r>
        <w:rPr>
          <w:rFonts w:ascii="Times New Roman" w:hAnsi="Times New Roman" w:cs="Times New Roman"/>
          <w:sz w:val="24"/>
          <w:szCs w:val="24"/>
        </w:rPr>
        <w:t xml:space="preserve">   </w:t>
      </w:r>
      <w:r w:rsidRPr="009025AB">
        <w:rPr>
          <w:rFonts w:ascii="Times New Roman" w:hAnsi="Times New Roman" w:cs="Times New Roman"/>
          <w:sz w:val="24"/>
          <w:szCs w:val="24"/>
        </w:rPr>
        <w:t>Motyvuoti su pagalba pasirinkti veiklos priemones.</w:t>
      </w:r>
    </w:p>
    <w:p w14:paraId="568E4D5A" w14:textId="1E0F9A4E" w:rsidR="009025AB" w:rsidRPr="009025AB" w:rsidRDefault="009025AB" w:rsidP="009025AB">
      <w:pPr>
        <w:rPr>
          <w:rFonts w:ascii="Times New Roman" w:hAnsi="Times New Roman" w:cs="Times New Roman"/>
          <w:sz w:val="24"/>
          <w:szCs w:val="24"/>
        </w:rPr>
      </w:pPr>
      <w:r>
        <w:rPr>
          <w:rFonts w:ascii="Times New Roman" w:hAnsi="Times New Roman" w:cs="Times New Roman"/>
          <w:sz w:val="24"/>
          <w:szCs w:val="24"/>
        </w:rPr>
        <w:t xml:space="preserve">     </w:t>
      </w:r>
      <w:r w:rsidRPr="009025AB">
        <w:rPr>
          <w:rFonts w:ascii="Times New Roman" w:hAnsi="Times New Roman" w:cs="Times New Roman"/>
          <w:sz w:val="24"/>
          <w:szCs w:val="24"/>
        </w:rPr>
        <w:t>2.</w:t>
      </w:r>
      <w:r>
        <w:rPr>
          <w:rFonts w:ascii="Times New Roman" w:hAnsi="Times New Roman" w:cs="Times New Roman"/>
          <w:sz w:val="24"/>
          <w:szCs w:val="24"/>
        </w:rPr>
        <w:t xml:space="preserve">  </w:t>
      </w:r>
      <w:r w:rsidRPr="009025AB">
        <w:rPr>
          <w:rFonts w:ascii="Times New Roman" w:hAnsi="Times New Roman" w:cs="Times New Roman"/>
          <w:sz w:val="24"/>
          <w:szCs w:val="24"/>
        </w:rPr>
        <w:t>Sudaryti sąlygas , kiek įmanoma savarankiškiau pasirinkti ir atlikti kūrybines veiklas, kai teikiama pagalba.</w:t>
      </w:r>
    </w:p>
    <w:p w14:paraId="7A11FED9" w14:textId="16361A8B" w:rsidR="009025AB" w:rsidRPr="009025AB" w:rsidRDefault="009025AB" w:rsidP="009025AB">
      <w:pPr>
        <w:rPr>
          <w:rFonts w:ascii="Times New Roman" w:hAnsi="Times New Roman" w:cs="Times New Roman"/>
          <w:sz w:val="24"/>
          <w:szCs w:val="24"/>
        </w:rPr>
      </w:pPr>
      <w:r>
        <w:rPr>
          <w:rFonts w:ascii="Times New Roman" w:hAnsi="Times New Roman" w:cs="Times New Roman"/>
          <w:sz w:val="24"/>
          <w:szCs w:val="24"/>
        </w:rPr>
        <w:t xml:space="preserve">     </w:t>
      </w:r>
      <w:r w:rsidRPr="009025AB">
        <w:rPr>
          <w:rFonts w:ascii="Times New Roman" w:hAnsi="Times New Roman" w:cs="Times New Roman"/>
          <w:sz w:val="24"/>
          <w:szCs w:val="24"/>
        </w:rPr>
        <w:t>3.</w:t>
      </w:r>
      <w:r>
        <w:rPr>
          <w:rFonts w:ascii="Times New Roman" w:hAnsi="Times New Roman" w:cs="Times New Roman"/>
          <w:sz w:val="24"/>
          <w:szCs w:val="24"/>
        </w:rPr>
        <w:t xml:space="preserve"> </w:t>
      </w:r>
      <w:r w:rsidRPr="009025AB">
        <w:rPr>
          <w:rFonts w:ascii="Times New Roman" w:hAnsi="Times New Roman" w:cs="Times New Roman"/>
          <w:sz w:val="24"/>
          <w:szCs w:val="24"/>
        </w:rPr>
        <w:t>Naudoti alternatyvią komunikaciją, lyginant savo ir kitų vaikų sukurtus meninius darbelius ir išrenkant labiausiai patikusį.</w:t>
      </w:r>
    </w:p>
    <w:p w14:paraId="6C708EB3" w14:textId="0762F307" w:rsidR="00900B3D" w:rsidRPr="009025AB" w:rsidRDefault="00900B3D" w:rsidP="00900B3D">
      <w:pPr>
        <w:jc w:val="center"/>
        <w:rPr>
          <w:rFonts w:ascii="Times New Roman" w:hAnsi="Times New Roman" w:cs="Times New Roman"/>
          <w:b/>
          <w:bCs/>
          <w:sz w:val="24"/>
          <w:szCs w:val="24"/>
        </w:rPr>
      </w:pPr>
      <w:r w:rsidRPr="009025AB">
        <w:rPr>
          <w:rFonts w:ascii="Times New Roman" w:hAnsi="Times New Roman" w:cs="Times New Roman"/>
          <w:b/>
          <w:bCs/>
          <w:sz w:val="24"/>
          <w:szCs w:val="24"/>
        </w:rPr>
        <w:t>Kultūrinė  kompetencija</w:t>
      </w:r>
    </w:p>
    <w:p w14:paraId="1BE5ADCB" w14:textId="77777777" w:rsidR="009025AB" w:rsidRPr="009025AB" w:rsidRDefault="009025AB" w:rsidP="009025AB">
      <w:pPr>
        <w:numPr>
          <w:ilvl w:val="0"/>
          <w:numId w:val="8"/>
        </w:numPr>
        <w:rPr>
          <w:rFonts w:ascii="Times New Roman" w:hAnsi="Times New Roman" w:cs="Times New Roman"/>
          <w:sz w:val="24"/>
          <w:szCs w:val="24"/>
        </w:rPr>
      </w:pPr>
      <w:r w:rsidRPr="009025AB">
        <w:rPr>
          <w:rFonts w:ascii="Times New Roman" w:hAnsi="Times New Roman" w:cs="Times New Roman"/>
          <w:sz w:val="24"/>
          <w:szCs w:val="24"/>
        </w:rPr>
        <w:t>Ugdyti savarankiškumą dalyvaujant mokyklos renginiuose. Stengtis juose elgtis kultūringai.</w:t>
      </w:r>
    </w:p>
    <w:p w14:paraId="5548F992" w14:textId="77777777" w:rsidR="009025AB" w:rsidRPr="009025AB" w:rsidRDefault="009025AB" w:rsidP="009025AB">
      <w:pPr>
        <w:numPr>
          <w:ilvl w:val="0"/>
          <w:numId w:val="8"/>
        </w:numPr>
        <w:rPr>
          <w:rFonts w:ascii="Times New Roman" w:hAnsi="Times New Roman" w:cs="Times New Roman"/>
          <w:sz w:val="24"/>
          <w:szCs w:val="24"/>
        </w:rPr>
      </w:pPr>
      <w:r w:rsidRPr="009025AB">
        <w:rPr>
          <w:rFonts w:ascii="Times New Roman" w:hAnsi="Times New Roman" w:cs="Times New Roman"/>
          <w:sz w:val="24"/>
          <w:szCs w:val="24"/>
        </w:rPr>
        <w:t>Kartu su vaiku žiūrėti kino filmą ar jo ištrauką ir tinkamai reaguoti į veikėjų veiksmus.</w:t>
      </w:r>
    </w:p>
    <w:p w14:paraId="6B9B490D" w14:textId="77777777" w:rsidR="009025AB" w:rsidRPr="009025AB" w:rsidRDefault="009025AB" w:rsidP="009025AB">
      <w:pPr>
        <w:numPr>
          <w:ilvl w:val="0"/>
          <w:numId w:val="8"/>
        </w:numPr>
        <w:rPr>
          <w:rFonts w:ascii="Times New Roman" w:hAnsi="Times New Roman" w:cs="Times New Roman"/>
          <w:sz w:val="24"/>
          <w:szCs w:val="24"/>
        </w:rPr>
      </w:pPr>
      <w:r w:rsidRPr="009025AB">
        <w:rPr>
          <w:rFonts w:ascii="Times New Roman" w:hAnsi="Times New Roman" w:cs="Times New Roman"/>
          <w:sz w:val="24"/>
          <w:szCs w:val="24"/>
        </w:rPr>
        <w:t>Mokyti suprasti kultūros objektų prasmę stebint ir atpažįstant paprasčiausius kultūros reiškinius (senovinius daiktus, liaudies tradicijas, buities rakandus ir kt.) artimiausioje aplinkoje.</w:t>
      </w:r>
    </w:p>
    <w:p w14:paraId="3F4E70F5" w14:textId="77777777" w:rsidR="009025AB" w:rsidRPr="009025AB" w:rsidRDefault="009025AB" w:rsidP="009025AB">
      <w:pPr>
        <w:numPr>
          <w:ilvl w:val="0"/>
          <w:numId w:val="8"/>
        </w:numPr>
        <w:rPr>
          <w:rFonts w:ascii="Times New Roman" w:hAnsi="Times New Roman" w:cs="Times New Roman"/>
          <w:sz w:val="24"/>
          <w:szCs w:val="24"/>
        </w:rPr>
      </w:pPr>
      <w:r w:rsidRPr="009025AB">
        <w:rPr>
          <w:rFonts w:ascii="Times New Roman" w:hAnsi="Times New Roman" w:cs="Times New Roman"/>
          <w:sz w:val="24"/>
          <w:szCs w:val="24"/>
        </w:rPr>
        <w:t>Skatinti lankyti artimoje aplinkoje esančius įvairius kultūros objektus su lydinčiojo pagalba.</w:t>
      </w:r>
    </w:p>
    <w:p w14:paraId="3F503CF2" w14:textId="77777777" w:rsidR="009025AB" w:rsidRPr="009025AB" w:rsidRDefault="009025AB" w:rsidP="009025AB">
      <w:pPr>
        <w:numPr>
          <w:ilvl w:val="0"/>
          <w:numId w:val="8"/>
        </w:numPr>
        <w:rPr>
          <w:rFonts w:ascii="Times New Roman" w:hAnsi="Times New Roman" w:cs="Times New Roman"/>
          <w:sz w:val="24"/>
          <w:szCs w:val="24"/>
        </w:rPr>
      </w:pPr>
      <w:r w:rsidRPr="009025AB">
        <w:rPr>
          <w:rFonts w:ascii="Times New Roman" w:hAnsi="Times New Roman" w:cs="Times New Roman"/>
          <w:sz w:val="24"/>
          <w:szCs w:val="24"/>
        </w:rPr>
        <w:t>Nuolat raginti parodyti alternatyvia komunikacija, kuris veikėjas ar kultūros  objektas  patiko ar nepatiko.</w:t>
      </w:r>
    </w:p>
    <w:p w14:paraId="30FC7E21" w14:textId="77777777" w:rsidR="009025AB" w:rsidRPr="009025AB" w:rsidRDefault="009025AB" w:rsidP="009025AB">
      <w:pPr>
        <w:rPr>
          <w:rFonts w:ascii="Times New Roman" w:hAnsi="Times New Roman" w:cs="Times New Roman"/>
          <w:sz w:val="24"/>
          <w:szCs w:val="24"/>
        </w:rPr>
      </w:pPr>
    </w:p>
    <w:p w14:paraId="1CA47296" w14:textId="5DB46D95" w:rsidR="00900B3D" w:rsidRPr="00900B3D" w:rsidRDefault="00900B3D" w:rsidP="00900B3D">
      <w:pPr>
        <w:jc w:val="center"/>
        <w:rPr>
          <w:rFonts w:ascii="Times New Roman" w:hAnsi="Times New Roman" w:cs="Times New Roman"/>
          <w:b/>
          <w:bCs/>
          <w:sz w:val="24"/>
          <w:szCs w:val="24"/>
        </w:rPr>
      </w:pPr>
      <w:r w:rsidRPr="00900B3D">
        <w:rPr>
          <w:rFonts w:ascii="Times New Roman" w:hAnsi="Times New Roman" w:cs="Times New Roman"/>
          <w:b/>
          <w:bCs/>
          <w:sz w:val="24"/>
          <w:szCs w:val="24"/>
        </w:rPr>
        <w:t xml:space="preserve">Patarimai tėvams, auginantiems vaiką su </w:t>
      </w:r>
      <w:r>
        <w:rPr>
          <w:rFonts w:ascii="Times New Roman" w:hAnsi="Times New Roman" w:cs="Times New Roman"/>
          <w:b/>
          <w:bCs/>
          <w:sz w:val="24"/>
          <w:szCs w:val="24"/>
        </w:rPr>
        <w:t>labai žymiu</w:t>
      </w:r>
      <w:r w:rsidRPr="00900B3D">
        <w:rPr>
          <w:rFonts w:ascii="Times New Roman" w:hAnsi="Times New Roman" w:cs="Times New Roman"/>
          <w:b/>
          <w:bCs/>
          <w:sz w:val="24"/>
          <w:szCs w:val="24"/>
        </w:rPr>
        <w:t xml:space="preserve"> intelekto sutrikimu</w:t>
      </w:r>
    </w:p>
    <w:p w14:paraId="6BCCB078" w14:textId="77777777" w:rsidR="00900B3D" w:rsidRPr="00900B3D" w:rsidRDefault="00900B3D" w:rsidP="00900B3D">
      <w:pPr>
        <w:jc w:val="center"/>
        <w:rPr>
          <w:rFonts w:ascii="Times New Roman" w:hAnsi="Times New Roman" w:cs="Times New Roman"/>
          <w:b/>
          <w:bCs/>
          <w:sz w:val="24"/>
          <w:szCs w:val="24"/>
        </w:rPr>
      </w:pPr>
    </w:p>
    <w:p w14:paraId="056C5E58" w14:textId="77777777" w:rsidR="009025AB" w:rsidRPr="009025AB" w:rsidRDefault="009025AB" w:rsidP="009025AB">
      <w:pPr>
        <w:jc w:val="center"/>
        <w:rPr>
          <w:rFonts w:ascii="Times New Roman" w:hAnsi="Times New Roman" w:cs="Times New Roman"/>
          <w:b/>
          <w:bCs/>
          <w:sz w:val="24"/>
          <w:szCs w:val="24"/>
        </w:rPr>
      </w:pPr>
      <w:bookmarkStart w:id="2" w:name="_Hlk124500082"/>
      <w:r w:rsidRPr="009025AB">
        <w:rPr>
          <w:rFonts w:ascii="Times New Roman" w:hAnsi="Times New Roman" w:cs="Times New Roman"/>
          <w:b/>
          <w:bCs/>
          <w:sz w:val="24"/>
          <w:szCs w:val="24"/>
        </w:rPr>
        <w:t>Pažinimo kompetencija</w:t>
      </w:r>
    </w:p>
    <w:bookmarkEnd w:id="2"/>
    <w:p w14:paraId="39DB4E21" w14:textId="77777777" w:rsidR="009025AB" w:rsidRPr="009025AB" w:rsidRDefault="009025AB" w:rsidP="009025AB">
      <w:pPr>
        <w:numPr>
          <w:ilvl w:val="0"/>
          <w:numId w:val="16"/>
        </w:numPr>
        <w:rPr>
          <w:rFonts w:ascii="Times New Roman" w:hAnsi="Times New Roman" w:cs="Times New Roman"/>
          <w:sz w:val="24"/>
          <w:szCs w:val="24"/>
        </w:rPr>
      </w:pPr>
      <w:r w:rsidRPr="009025AB">
        <w:rPr>
          <w:rFonts w:ascii="Times New Roman" w:hAnsi="Times New Roman" w:cs="Times New Roman"/>
          <w:sz w:val="24"/>
          <w:szCs w:val="24"/>
        </w:rPr>
        <w:t>Kuo daugiau užduočių atlikti mokinio regėjimo lauke.</w:t>
      </w:r>
    </w:p>
    <w:p w14:paraId="2D512580" w14:textId="77777777" w:rsidR="009025AB" w:rsidRPr="009025AB" w:rsidRDefault="009025AB" w:rsidP="009025AB">
      <w:pPr>
        <w:numPr>
          <w:ilvl w:val="0"/>
          <w:numId w:val="16"/>
        </w:numPr>
        <w:rPr>
          <w:rFonts w:ascii="Times New Roman" w:hAnsi="Times New Roman" w:cs="Times New Roman"/>
          <w:sz w:val="24"/>
          <w:szCs w:val="24"/>
        </w:rPr>
      </w:pPr>
      <w:r w:rsidRPr="009025AB">
        <w:rPr>
          <w:rFonts w:ascii="Times New Roman" w:hAnsi="Times New Roman" w:cs="Times New Roman"/>
          <w:sz w:val="24"/>
          <w:szCs w:val="24"/>
        </w:rPr>
        <w:t>Kuo daugiau užduočių atlikti siejant daiktą ir pavadinimą, atliekant užduotis su vaikui įprastais daiktais.</w:t>
      </w:r>
    </w:p>
    <w:p w14:paraId="1D186D5A" w14:textId="77777777" w:rsidR="009025AB" w:rsidRPr="009025AB" w:rsidRDefault="009025AB" w:rsidP="009025AB">
      <w:pPr>
        <w:numPr>
          <w:ilvl w:val="0"/>
          <w:numId w:val="16"/>
        </w:numPr>
        <w:rPr>
          <w:rFonts w:ascii="Times New Roman" w:hAnsi="Times New Roman" w:cs="Times New Roman"/>
          <w:sz w:val="24"/>
          <w:szCs w:val="24"/>
        </w:rPr>
      </w:pPr>
      <w:r w:rsidRPr="009025AB">
        <w:rPr>
          <w:rFonts w:ascii="Times New Roman" w:hAnsi="Times New Roman" w:cs="Times New Roman"/>
          <w:sz w:val="24"/>
          <w:szCs w:val="24"/>
        </w:rPr>
        <w:t>Naudoti vaikui įprastų daiktų nuotraukas.</w:t>
      </w:r>
    </w:p>
    <w:p w14:paraId="4D27E4F8" w14:textId="77777777" w:rsidR="009025AB" w:rsidRPr="009025AB" w:rsidRDefault="009025AB" w:rsidP="009025AB">
      <w:pPr>
        <w:rPr>
          <w:rFonts w:ascii="Times New Roman" w:hAnsi="Times New Roman" w:cs="Times New Roman"/>
          <w:sz w:val="24"/>
          <w:szCs w:val="24"/>
        </w:rPr>
      </w:pPr>
    </w:p>
    <w:p w14:paraId="0E87DEAE" w14:textId="77777777" w:rsidR="009025AB" w:rsidRPr="009025AB" w:rsidRDefault="009025AB" w:rsidP="009025AB">
      <w:pPr>
        <w:jc w:val="center"/>
        <w:rPr>
          <w:rFonts w:ascii="Times New Roman" w:hAnsi="Times New Roman" w:cs="Times New Roman"/>
          <w:b/>
          <w:bCs/>
          <w:sz w:val="24"/>
          <w:szCs w:val="24"/>
        </w:rPr>
      </w:pPr>
      <w:bookmarkStart w:id="3" w:name="_Hlk124500209"/>
      <w:r w:rsidRPr="009025AB">
        <w:rPr>
          <w:rFonts w:ascii="Times New Roman" w:hAnsi="Times New Roman" w:cs="Times New Roman"/>
          <w:b/>
          <w:bCs/>
          <w:sz w:val="24"/>
          <w:szCs w:val="24"/>
        </w:rPr>
        <w:t>Komunikavimo kompetencija</w:t>
      </w:r>
    </w:p>
    <w:bookmarkEnd w:id="3"/>
    <w:p w14:paraId="54E763C5" w14:textId="77777777" w:rsidR="009025AB" w:rsidRPr="009025AB" w:rsidRDefault="009025AB" w:rsidP="009025AB">
      <w:pPr>
        <w:numPr>
          <w:ilvl w:val="0"/>
          <w:numId w:val="9"/>
        </w:numPr>
        <w:rPr>
          <w:rFonts w:ascii="Times New Roman" w:hAnsi="Times New Roman" w:cs="Times New Roman"/>
          <w:sz w:val="24"/>
          <w:szCs w:val="24"/>
        </w:rPr>
      </w:pPr>
      <w:r w:rsidRPr="009025AB">
        <w:rPr>
          <w:rFonts w:ascii="Times New Roman" w:hAnsi="Times New Roman" w:cs="Times New Roman"/>
          <w:sz w:val="24"/>
          <w:szCs w:val="24"/>
        </w:rPr>
        <w:t>Skatinti reaguoti į kvietimą vardu.</w:t>
      </w:r>
    </w:p>
    <w:p w14:paraId="4BEB549B" w14:textId="77777777" w:rsidR="009025AB" w:rsidRPr="009025AB" w:rsidRDefault="009025AB" w:rsidP="009025AB">
      <w:pPr>
        <w:numPr>
          <w:ilvl w:val="0"/>
          <w:numId w:val="9"/>
        </w:numPr>
        <w:rPr>
          <w:rFonts w:ascii="Times New Roman" w:hAnsi="Times New Roman" w:cs="Times New Roman"/>
          <w:sz w:val="24"/>
          <w:szCs w:val="24"/>
        </w:rPr>
      </w:pPr>
      <w:r w:rsidRPr="009025AB">
        <w:rPr>
          <w:rFonts w:ascii="Times New Roman" w:hAnsi="Times New Roman" w:cs="Times New Roman"/>
          <w:sz w:val="24"/>
          <w:szCs w:val="24"/>
        </w:rPr>
        <w:t>Mokyti reikšti pagrindinius poreikius naudojant daiktus – simbolius (puodelis – gerti, šaukštas – valgyti ir kt.).</w:t>
      </w:r>
    </w:p>
    <w:p w14:paraId="1E19A88F" w14:textId="77777777" w:rsidR="009025AB" w:rsidRPr="009025AB" w:rsidRDefault="009025AB" w:rsidP="009025AB">
      <w:pPr>
        <w:numPr>
          <w:ilvl w:val="0"/>
          <w:numId w:val="9"/>
        </w:numPr>
        <w:rPr>
          <w:rFonts w:ascii="Times New Roman" w:hAnsi="Times New Roman" w:cs="Times New Roman"/>
          <w:sz w:val="24"/>
          <w:szCs w:val="24"/>
        </w:rPr>
      </w:pPr>
      <w:r w:rsidRPr="009025AB">
        <w:rPr>
          <w:rFonts w:ascii="Times New Roman" w:hAnsi="Times New Roman" w:cs="Times New Roman"/>
          <w:sz w:val="24"/>
          <w:szCs w:val="24"/>
        </w:rPr>
        <w:t>Skatinti reaguoti į konkretų garsą skleidžiantį daiktą.</w:t>
      </w:r>
    </w:p>
    <w:p w14:paraId="59643F27" w14:textId="77777777" w:rsidR="009025AB" w:rsidRPr="009025AB" w:rsidRDefault="009025AB" w:rsidP="009025AB">
      <w:pPr>
        <w:rPr>
          <w:rFonts w:ascii="Times New Roman" w:hAnsi="Times New Roman" w:cs="Times New Roman"/>
          <w:sz w:val="24"/>
          <w:szCs w:val="24"/>
        </w:rPr>
      </w:pPr>
    </w:p>
    <w:p w14:paraId="75D7A6C3" w14:textId="77777777" w:rsidR="009025AB" w:rsidRPr="009025AB" w:rsidRDefault="009025AB" w:rsidP="009025AB">
      <w:pPr>
        <w:rPr>
          <w:rFonts w:ascii="Times New Roman" w:hAnsi="Times New Roman" w:cs="Times New Roman"/>
          <w:b/>
          <w:bCs/>
          <w:sz w:val="24"/>
          <w:szCs w:val="24"/>
        </w:rPr>
      </w:pPr>
      <w:r w:rsidRPr="009025AB">
        <w:rPr>
          <w:rFonts w:ascii="Times New Roman" w:hAnsi="Times New Roman" w:cs="Times New Roman"/>
          <w:sz w:val="24"/>
          <w:szCs w:val="24"/>
        </w:rPr>
        <w:t xml:space="preserve">                                                            </w:t>
      </w:r>
      <w:bookmarkStart w:id="4" w:name="_Hlk124500317"/>
      <w:r w:rsidRPr="009025AB">
        <w:rPr>
          <w:rFonts w:ascii="Times New Roman" w:hAnsi="Times New Roman" w:cs="Times New Roman"/>
          <w:b/>
          <w:bCs/>
          <w:sz w:val="24"/>
          <w:szCs w:val="24"/>
        </w:rPr>
        <w:t>Socialinė ir emocinė kompetencija</w:t>
      </w:r>
    </w:p>
    <w:bookmarkEnd w:id="4"/>
    <w:p w14:paraId="5C3F753D" w14:textId="77777777" w:rsidR="009025AB" w:rsidRPr="009025AB" w:rsidRDefault="009025AB" w:rsidP="009025AB">
      <w:pPr>
        <w:numPr>
          <w:ilvl w:val="0"/>
          <w:numId w:val="18"/>
        </w:numPr>
        <w:rPr>
          <w:rFonts w:ascii="Times New Roman" w:hAnsi="Times New Roman" w:cs="Times New Roman"/>
          <w:sz w:val="24"/>
          <w:szCs w:val="24"/>
        </w:rPr>
      </w:pPr>
      <w:r w:rsidRPr="009025AB">
        <w:rPr>
          <w:rFonts w:ascii="Times New Roman" w:hAnsi="Times New Roman" w:cs="Times New Roman"/>
          <w:sz w:val="24"/>
          <w:szCs w:val="24"/>
        </w:rPr>
        <w:t>Mokyti atpažinti ,,šypsenėlę“ šalia kitų emocijų.</w:t>
      </w:r>
    </w:p>
    <w:p w14:paraId="09817E41" w14:textId="77777777" w:rsidR="009025AB" w:rsidRPr="009025AB" w:rsidRDefault="009025AB" w:rsidP="009025AB">
      <w:pPr>
        <w:numPr>
          <w:ilvl w:val="0"/>
          <w:numId w:val="18"/>
        </w:numPr>
        <w:rPr>
          <w:rFonts w:ascii="Times New Roman" w:hAnsi="Times New Roman" w:cs="Times New Roman"/>
          <w:sz w:val="24"/>
          <w:szCs w:val="24"/>
        </w:rPr>
      </w:pPr>
      <w:r w:rsidRPr="009025AB">
        <w:rPr>
          <w:rFonts w:ascii="Times New Roman" w:hAnsi="Times New Roman" w:cs="Times New Roman"/>
          <w:sz w:val="24"/>
          <w:szCs w:val="24"/>
        </w:rPr>
        <w:t>Liepiant, klausiant ar prašant parinkti atitinkamą balso toną ir intonaciją.</w:t>
      </w:r>
    </w:p>
    <w:p w14:paraId="47D535F7" w14:textId="77777777" w:rsidR="009025AB" w:rsidRPr="009025AB" w:rsidRDefault="009025AB" w:rsidP="009025AB">
      <w:pPr>
        <w:numPr>
          <w:ilvl w:val="0"/>
          <w:numId w:val="18"/>
        </w:numPr>
        <w:rPr>
          <w:rFonts w:ascii="Times New Roman" w:hAnsi="Times New Roman" w:cs="Times New Roman"/>
          <w:sz w:val="24"/>
          <w:szCs w:val="24"/>
        </w:rPr>
      </w:pPr>
      <w:r w:rsidRPr="009025AB">
        <w:rPr>
          <w:rFonts w:ascii="Times New Roman" w:hAnsi="Times New Roman" w:cs="Times New Roman"/>
          <w:sz w:val="24"/>
          <w:szCs w:val="24"/>
        </w:rPr>
        <w:t>Daugiau pažinimo veiklų organizuoti naudojant veidrodį.</w:t>
      </w:r>
    </w:p>
    <w:p w14:paraId="598420F7" w14:textId="77777777" w:rsidR="009025AB" w:rsidRPr="009025AB" w:rsidRDefault="009025AB" w:rsidP="009025AB">
      <w:pPr>
        <w:rPr>
          <w:rFonts w:ascii="Times New Roman" w:hAnsi="Times New Roman" w:cs="Times New Roman"/>
          <w:sz w:val="24"/>
          <w:szCs w:val="24"/>
        </w:rPr>
      </w:pPr>
    </w:p>
    <w:p w14:paraId="3CF19493" w14:textId="77777777" w:rsidR="009025AB" w:rsidRPr="009025AB" w:rsidRDefault="009025AB" w:rsidP="009025AB">
      <w:pPr>
        <w:jc w:val="center"/>
        <w:rPr>
          <w:rFonts w:ascii="Times New Roman" w:hAnsi="Times New Roman" w:cs="Times New Roman"/>
          <w:b/>
          <w:bCs/>
          <w:sz w:val="24"/>
          <w:szCs w:val="24"/>
        </w:rPr>
      </w:pPr>
      <w:r w:rsidRPr="009025AB">
        <w:rPr>
          <w:rFonts w:ascii="Times New Roman" w:hAnsi="Times New Roman" w:cs="Times New Roman"/>
          <w:b/>
          <w:bCs/>
          <w:sz w:val="24"/>
          <w:szCs w:val="24"/>
        </w:rPr>
        <w:t>Pilietiškumo kompetencija</w:t>
      </w:r>
    </w:p>
    <w:p w14:paraId="1ADD9403" w14:textId="77777777" w:rsidR="009025AB" w:rsidRPr="009025AB" w:rsidRDefault="009025AB" w:rsidP="009025AB">
      <w:pPr>
        <w:rPr>
          <w:rFonts w:ascii="Times New Roman" w:hAnsi="Times New Roman" w:cs="Times New Roman"/>
          <w:sz w:val="24"/>
          <w:szCs w:val="24"/>
        </w:rPr>
      </w:pPr>
    </w:p>
    <w:p w14:paraId="723D744F" w14:textId="77777777" w:rsidR="009025AB" w:rsidRPr="009025AB" w:rsidRDefault="009025AB" w:rsidP="009025AB">
      <w:pPr>
        <w:numPr>
          <w:ilvl w:val="0"/>
          <w:numId w:val="10"/>
        </w:numPr>
        <w:rPr>
          <w:rFonts w:ascii="Times New Roman" w:hAnsi="Times New Roman" w:cs="Times New Roman"/>
          <w:sz w:val="24"/>
          <w:szCs w:val="24"/>
        </w:rPr>
      </w:pPr>
      <w:r w:rsidRPr="009025AB">
        <w:rPr>
          <w:rFonts w:ascii="Times New Roman" w:hAnsi="Times New Roman" w:cs="Times New Roman"/>
          <w:sz w:val="24"/>
          <w:szCs w:val="24"/>
        </w:rPr>
        <w:t>Skatinti vaikus dalyvauti renginiuose, kuriuose yra daug aktyvios veiklos.</w:t>
      </w:r>
    </w:p>
    <w:p w14:paraId="3AA3F9EE" w14:textId="77777777" w:rsidR="009025AB" w:rsidRPr="009025AB" w:rsidRDefault="009025AB" w:rsidP="009025AB">
      <w:pPr>
        <w:rPr>
          <w:rFonts w:ascii="Times New Roman" w:hAnsi="Times New Roman" w:cs="Times New Roman"/>
          <w:sz w:val="24"/>
          <w:szCs w:val="24"/>
        </w:rPr>
      </w:pPr>
    </w:p>
    <w:p w14:paraId="3FB7E36C" w14:textId="77777777" w:rsidR="009025AB" w:rsidRPr="009025AB" w:rsidRDefault="009025AB" w:rsidP="009025AB">
      <w:pPr>
        <w:jc w:val="center"/>
        <w:rPr>
          <w:rFonts w:ascii="Times New Roman" w:hAnsi="Times New Roman" w:cs="Times New Roman"/>
          <w:b/>
          <w:bCs/>
          <w:sz w:val="24"/>
          <w:szCs w:val="24"/>
        </w:rPr>
      </w:pPr>
      <w:bookmarkStart w:id="5" w:name="_Hlk124501139"/>
      <w:r w:rsidRPr="009025AB">
        <w:rPr>
          <w:rFonts w:ascii="Times New Roman" w:hAnsi="Times New Roman" w:cs="Times New Roman"/>
          <w:b/>
          <w:bCs/>
          <w:sz w:val="24"/>
          <w:szCs w:val="24"/>
        </w:rPr>
        <w:t>Kūrybiškumo kompetencija</w:t>
      </w:r>
    </w:p>
    <w:bookmarkEnd w:id="5"/>
    <w:p w14:paraId="75D3C1A7" w14:textId="77777777" w:rsidR="009025AB" w:rsidRPr="009025AB" w:rsidRDefault="009025AB" w:rsidP="009025AB">
      <w:pPr>
        <w:numPr>
          <w:ilvl w:val="0"/>
          <w:numId w:val="13"/>
        </w:numPr>
        <w:rPr>
          <w:rFonts w:ascii="Times New Roman" w:hAnsi="Times New Roman" w:cs="Times New Roman"/>
          <w:sz w:val="24"/>
          <w:szCs w:val="24"/>
        </w:rPr>
      </w:pPr>
      <w:r w:rsidRPr="009025AB">
        <w:rPr>
          <w:rFonts w:ascii="Times New Roman" w:hAnsi="Times New Roman" w:cs="Times New Roman"/>
          <w:sz w:val="24"/>
          <w:szCs w:val="24"/>
        </w:rPr>
        <w:t>Kartu su vaiku tikslingai veikti su įvairių faktūrų medžiagomis: popierių plėšyti, glamžyti, molį ar tešlą maigyti, daryti ,,pirštų antspaudus“ ir kt.</w:t>
      </w:r>
    </w:p>
    <w:p w14:paraId="57B908E5" w14:textId="77777777" w:rsidR="009025AB" w:rsidRPr="009025AB" w:rsidRDefault="009025AB" w:rsidP="009025AB">
      <w:pPr>
        <w:numPr>
          <w:ilvl w:val="0"/>
          <w:numId w:val="13"/>
        </w:numPr>
        <w:rPr>
          <w:rFonts w:ascii="Times New Roman" w:hAnsi="Times New Roman" w:cs="Times New Roman"/>
          <w:sz w:val="24"/>
          <w:szCs w:val="24"/>
        </w:rPr>
      </w:pPr>
      <w:r w:rsidRPr="009025AB">
        <w:rPr>
          <w:rFonts w:ascii="Times New Roman" w:hAnsi="Times New Roman" w:cs="Times New Roman"/>
          <w:sz w:val="24"/>
          <w:szCs w:val="24"/>
        </w:rPr>
        <w:t xml:space="preserve">Su pagalba kurti prasmingą piešinį, piešiant pirštais, kitomis netradicinėmis priemonėmis ( pvz. kempinėle, dantų šepetėliu ir kt.). </w:t>
      </w:r>
    </w:p>
    <w:p w14:paraId="70972250" w14:textId="77777777" w:rsidR="009025AB" w:rsidRPr="009025AB" w:rsidRDefault="009025AB" w:rsidP="009025AB">
      <w:pPr>
        <w:rPr>
          <w:rFonts w:ascii="Times New Roman" w:hAnsi="Times New Roman" w:cs="Times New Roman"/>
          <w:sz w:val="24"/>
          <w:szCs w:val="24"/>
        </w:rPr>
      </w:pPr>
    </w:p>
    <w:p w14:paraId="710C5131" w14:textId="77777777" w:rsidR="009025AB" w:rsidRPr="009025AB" w:rsidRDefault="009025AB" w:rsidP="009025AB">
      <w:pPr>
        <w:jc w:val="center"/>
        <w:rPr>
          <w:rFonts w:ascii="Times New Roman" w:hAnsi="Times New Roman" w:cs="Times New Roman"/>
          <w:b/>
          <w:bCs/>
          <w:sz w:val="24"/>
          <w:szCs w:val="24"/>
        </w:rPr>
      </w:pPr>
      <w:bookmarkStart w:id="6" w:name="_Hlk124500415"/>
      <w:r w:rsidRPr="009025AB">
        <w:rPr>
          <w:rFonts w:ascii="Times New Roman" w:hAnsi="Times New Roman" w:cs="Times New Roman"/>
          <w:b/>
          <w:bCs/>
          <w:sz w:val="24"/>
          <w:szCs w:val="24"/>
        </w:rPr>
        <w:t>Kultūrinė  kompetencija</w:t>
      </w:r>
    </w:p>
    <w:p w14:paraId="0093C801" w14:textId="77777777" w:rsidR="009025AB" w:rsidRPr="009025AB" w:rsidRDefault="009025AB" w:rsidP="009025AB">
      <w:pPr>
        <w:rPr>
          <w:rFonts w:ascii="Times New Roman" w:hAnsi="Times New Roman" w:cs="Times New Roman"/>
          <w:sz w:val="24"/>
          <w:szCs w:val="24"/>
        </w:rPr>
      </w:pPr>
    </w:p>
    <w:bookmarkEnd w:id="6"/>
    <w:p w14:paraId="55FD245E" w14:textId="77777777" w:rsidR="009025AB" w:rsidRPr="009025AB" w:rsidRDefault="009025AB" w:rsidP="009025AB">
      <w:pPr>
        <w:numPr>
          <w:ilvl w:val="0"/>
          <w:numId w:val="15"/>
        </w:numPr>
        <w:rPr>
          <w:rFonts w:ascii="Times New Roman" w:hAnsi="Times New Roman" w:cs="Times New Roman"/>
          <w:sz w:val="24"/>
          <w:szCs w:val="24"/>
        </w:rPr>
      </w:pPr>
      <w:r w:rsidRPr="009025AB">
        <w:rPr>
          <w:rFonts w:ascii="Times New Roman" w:hAnsi="Times New Roman" w:cs="Times New Roman"/>
          <w:sz w:val="24"/>
          <w:szCs w:val="24"/>
        </w:rPr>
        <w:t>Kartu su vaiku stebėti TV ekrane, kompiuteryje, telefone besikeičiančius vaizdus ir mokyti suprasti piešinių, paveikslų, filmų, spektaklių ir kt. turinį.</w:t>
      </w:r>
    </w:p>
    <w:p w14:paraId="6B690CFA" w14:textId="77777777" w:rsidR="009025AB" w:rsidRPr="009025AB" w:rsidRDefault="009025AB" w:rsidP="009025AB">
      <w:pPr>
        <w:numPr>
          <w:ilvl w:val="0"/>
          <w:numId w:val="15"/>
        </w:numPr>
        <w:rPr>
          <w:rFonts w:ascii="Times New Roman" w:hAnsi="Times New Roman" w:cs="Times New Roman"/>
          <w:sz w:val="24"/>
          <w:szCs w:val="24"/>
        </w:rPr>
      </w:pPr>
      <w:r w:rsidRPr="009025AB">
        <w:rPr>
          <w:rFonts w:ascii="Times New Roman" w:hAnsi="Times New Roman" w:cs="Times New Roman"/>
          <w:sz w:val="24"/>
          <w:szCs w:val="24"/>
        </w:rPr>
        <w:t>Pasyviai su pagalba dalyvaujant renginyje išbūti iki pabaigos, nekeliant triukšmo.</w:t>
      </w:r>
    </w:p>
    <w:p w14:paraId="334C2518" w14:textId="0B37DA1F" w:rsidR="004D7C6B" w:rsidRDefault="004D7C6B" w:rsidP="004D7C6B">
      <w:pPr>
        <w:jc w:val="center"/>
        <w:rPr>
          <w:rFonts w:ascii="Times New Roman" w:hAnsi="Times New Roman" w:cs="Times New Roman"/>
          <w:sz w:val="24"/>
          <w:szCs w:val="24"/>
        </w:rPr>
      </w:pPr>
    </w:p>
    <w:p w14:paraId="78B786EA" w14:textId="641AD344" w:rsidR="004D7C6B" w:rsidRDefault="004D7C6B" w:rsidP="004D7C6B">
      <w:pPr>
        <w:jc w:val="center"/>
        <w:rPr>
          <w:rFonts w:ascii="Times New Roman" w:hAnsi="Times New Roman" w:cs="Times New Roman"/>
          <w:b/>
          <w:bCs/>
          <w:sz w:val="24"/>
          <w:szCs w:val="24"/>
        </w:rPr>
      </w:pPr>
      <w:r w:rsidRPr="004D7C6B">
        <w:rPr>
          <w:rFonts w:ascii="Times New Roman" w:hAnsi="Times New Roman" w:cs="Times New Roman"/>
          <w:b/>
          <w:bCs/>
          <w:sz w:val="24"/>
          <w:szCs w:val="24"/>
        </w:rPr>
        <w:t>Bendrieji patarimai</w:t>
      </w:r>
    </w:p>
    <w:p w14:paraId="7427BE21" w14:textId="77777777" w:rsidR="007B73B6" w:rsidRDefault="007B73B6" w:rsidP="004D7C6B">
      <w:pPr>
        <w:jc w:val="center"/>
        <w:rPr>
          <w:rFonts w:ascii="Times New Roman" w:hAnsi="Times New Roman" w:cs="Times New Roman"/>
          <w:b/>
          <w:bCs/>
          <w:sz w:val="24"/>
          <w:szCs w:val="24"/>
        </w:rPr>
      </w:pPr>
    </w:p>
    <w:p w14:paraId="3099C45E"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1. Skirti didesnį dėmesį vaikų savarankiškumo įgūdžių formavimo tęstinumui namuose. </w:t>
      </w:r>
    </w:p>
    <w:p w14:paraId="160F21AB"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2. Aktyviau bendradarbiauti su mokyklos specialistais, aktyviau dalyvauti mokyklos administracijos ir specialistų organizuojamose veiklose ir projektuose, renginiuose. </w:t>
      </w:r>
    </w:p>
    <w:p w14:paraId="5D8B5697"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 3. Jei turite abejonių, kokią ugdymo įstaigą parinkti savo ugdytiniui: bendrojo ugdymo ar specialiojo ugdymo įstaigą, būtinai su specialistais aptarkite šių abiejų įstaigų privalumus ir trūkumus, išsiaiškinkite kokią įtaką šie privalumai ir trūkumai turėtų būtent jūsų vaiko ugdyme. </w:t>
      </w:r>
    </w:p>
    <w:p w14:paraId="4585C4E8"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 4. Išmokti džiaugtis mažais pasiekimais, stiprinant vaiko galias ir gebėjimus meile, rūpesčiu, domėjimusi </w:t>
      </w:r>
    </w:p>
    <w:p w14:paraId="37DFE142"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5. Nuolat domėtis vaiko pasiekimais, padėti jam įvairiose situacijose, diegti buitinius įgūdžius, elgtis su vaiku kaip su sveiku; </w:t>
      </w:r>
    </w:p>
    <w:p w14:paraId="22D166D0"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6. Tėvų bendravimo erdvės socialiniame tinkle (galimybė teikti tarpusavio pagalbą, paramą, pasitarti nuotoliniu būdu)  </w:t>
      </w:r>
    </w:p>
    <w:p w14:paraId="5661F820"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7. Padėti mokiniams išmokti padėti sau (leisti bandyti, veikti be pagalbos)  </w:t>
      </w:r>
    </w:p>
    <w:p w14:paraId="0778D72B"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8. Įgūdžių mokymas, suskaidant užduotis į etapus ( mokyti atlikti užduotį atskirais etapais, pagal instrukcijas)  </w:t>
      </w:r>
    </w:p>
    <w:p w14:paraId="41E3438B"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9. Kiekvienas pedagogas tai pat turi būt išgirstas ir kiekvienas jo rūpestis turi būti analizuojamas. </w:t>
      </w:r>
    </w:p>
    <w:p w14:paraId="46A30ACE" w14:textId="77777777"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10. Dėl turimo sutrikimo mokinys gal negali būti akademiškai pažangus, bet  jis gal gerai geba šokti, sportuoti, ar būti geru amatininkus, iš ko jis vėliau galės duoną valgyti, todėl labai svarbu lankyti neformaliojo ugdymo būrelius. </w:t>
      </w:r>
    </w:p>
    <w:p w14:paraId="2B2B1509" w14:textId="77E25C78" w:rsidR="004D7C6B" w:rsidRPr="004D7C6B" w:rsidRDefault="004D7C6B" w:rsidP="004D7C6B">
      <w:pPr>
        <w:rPr>
          <w:rFonts w:ascii="Times New Roman" w:hAnsi="Times New Roman" w:cs="Times New Roman"/>
          <w:sz w:val="24"/>
          <w:szCs w:val="24"/>
        </w:rPr>
      </w:pPr>
      <w:r w:rsidRPr="004D7C6B">
        <w:rPr>
          <w:rFonts w:ascii="Times New Roman" w:hAnsi="Times New Roman" w:cs="Times New Roman"/>
          <w:sz w:val="24"/>
          <w:szCs w:val="24"/>
        </w:rPr>
        <w:t xml:space="preserve"> 11. Mokinių tėvams patartina lankyti </w:t>
      </w:r>
      <w:proofErr w:type="spellStart"/>
      <w:r w:rsidRPr="004D7C6B">
        <w:rPr>
          <w:rFonts w:ascii="Times New Roman" w:hAnsi="Times New Roman" w:cs="Times New Roman"/>
          <w:sz w:val="24"/>
          <w:szCs w:val="24"/>
        </w:rPr>
        <w:t>savipagalbos</w:t>
      </w:r>
      <w:proofErr w:type="spellEnd"/>
      <w:r w:rsidRPr="004D7C6B">
        <w:rPr>
          <w:rFonts w:ascii="Times New Roman" w:hAnsi="Times New Roman" w:cs="Times New Roman"/>
          <w:sz w:val="24"/>
          <w:szCs w:val="24"/>
        </w:rPr>
        <w:t xml:space="preserve"> grupes</w:t>
      </w:r>
    </w:p>
    <w:p w14:paraId="68E96A4C" w14:textId="77777777" w:rsidR="004D7C6B" w:rsidRPr="009025AB" w:rsidRDefault="004D7C6B" w:rsidP="004D7C6B">
      <w:pPr>
        <w:rPr>
          <w:rFonts w:ascii="Times New Roman" w:hAnsi="Times New Roman" w:cs="Times New Roman"/>
          <w:sz w:val="24"/>
          <w:szCs w:val="24"/>
        </w:rPr>
      </w:pPr>
    </w:p>
    <w:p w14:paraId="4EFF1A8C" w14:textId="77777777" w:rsidR="009025AB" w:rsidRPr="009025AB" w:rsidRDefault="009025AB" w:rsidP="004D7C6B">
      <w:pPr>
        <w:rPr>
          <w:rFonts w:ascii="Times New Roman" w:hAnsi="Times New Roman" w:cs="Times New Roman"/>
          <w:sz w:val="24"/>
          <w:szCs w:val="24"/>
        </w:rPr>
      </w:pPr>
    </w:p>
    <w:p w14:paraId="5226DD68" w14:textId="77777777" w:rsidR="00900B3D" w:rsidRPr="004D7C6B" w:rsidRDefault="00900B3D" w:rsidP="004D7C6B">
      <w:pPr>
        <w:rPr>
          <w:rFonts w:ascii="Times New Roman" w:hAnsi="Times New Roman" w:cs="Times New Roman"/>
          <w:sz w:val="24"/>
          <w:szCs w:val="24"/>
        </w:rPr>
      </w:pPr>
    </w:p>
    <w:sectPr w:rsidR="00900B3D" w:rsidRPr="004D7C6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C5D78"/>
    <w:multiLevelType w:val="hybridMultilevel"/>
    <w:tmpl w:val="F9003BB2"/>
    <w:lvl w:ilvl="0" w:tplc="22AA4F2E">
      <w:start w:val="1"/>
      <w:numFmt w:val="decimal"/>
      <w:lvlText w:val="%1."/>
      <w:lvlJc w:val="left"/>
      <w:pPr>
        <w:ind w:left="1050" w:hanging="360"/>
      </w:pPr>
      <w:rPr>
        <w:rFonts w:hint="default"/>
      </w:rPr>
    </w:lvl>
    <w:lvl w:ilvl="1" w:tplc="04270019" w:tentative="1">
      <w:start w:val="1"/>
      <w:numFmt w:val="lowerLetter"/>
      <w:lvlText w:val="%2."/>
      <w:lvlJc w:val="left"/>
      <w:pPr>
        <w:ind w:left="1770" w:hanging="360"/>
      </w:pPr>
    </w:lvl>
    <w:lvl w:ilvl="2" w:tplc="0427001B" w:tentative="1">
      <w:start w:val="1"/>
      <w:numFmt w:val="lowerRoman"/>
      <w:lvlText w:val="%3."/>
      <w:lvlJc w:val="right"/>
      <w:pPr>
        <w:ind w:left="2490" w:hanging="180"/>
      </w:pPr>
    </w:lvl>
    <w:lvl w:ilvl="3" w:tplc="0427000F" w:tentative="1">
      <w:start w:val="1"/>
      <w:numFmt w:val="decimal"/>
      <w:lvlText w:val="%4."/>
      <w:lvlJc w:val="left"/>
      <w:pPr>
        <w:ind w:left="3210" w:hanging="360"/>
      </w:pPr>
    </w:lvl>
    <w:lvl w:ilvl="4" w:tplc="04270019" w:tentative="1">
      <w:start w:val="1"/>
      <w:numFmt w:val="lowerLetter"/>
      <w:lvlText w:val="%5."/>
      <w:lvlJc w:val="left"/>
      <w:pPr>
        <w:ind w:left="3930" w:hanging="360"/>
      </w:pPr>
    </w:lvl>
    <w:lvl w:ilvl="5" w:tplc="0427001B" w:tentative="1">
      <w:start w:val="1"/>
      <w:numFmt w:val="lowerRoman"/>
      <w:lvlText w:val="%6."/>
      <w:lvlJc w:val="right"/>
      <w:pPr>
        <w:ind w:left="4650" w:hanging="180"/>
      </w:pPr>
    </w:lvl>
    <w:lvl w:ilvl="6" w:tplc="0427000F" w:tentative="1">
      <w:start w:val="1"/>
      <w:numFmt w:val="decimal"/>
      <w:lvlText w:val="%7."/>
      <w:lvlJc w:val="left"/>
      <w:pPr>
        <w:ind w:left="5370" w:hanging="360"/>
      </w:pPr>
    </w:lvl>
    <w:lvl w:ilvl="7" w:tplc="04270019" w:tentative="1">
      <w:start w:val="1"/>
      <w:numFmt w:val="lowerLetter"/>
      <w:lvlText w:val="%8."/>
      <w:lvlJc w:val="left"/>
      <w:pPr>
        <w:ind w:left="6090" w:hanging="360"/>
      </w:pPr>
    </w:lvl>
    <w:lvl w:ilvl="8" w:tplc="0427001B" w:tentative="1">
      <w:start w:val="1"/>
      <w:numFmt w:val="lowerRoman"/>
      <w:lvlText w:val="%9."/>
      <w:lvlJc w:val="right"/>
      <w:pPr>
        <w:ind w:left="6810" w:hanging="180"/>
      </w:pPr>
    </w:lvl>
  </w:abstractNum>
  <w:abstractNum w:abstractNumId="1" w15:restartNumberingAfterBreak="0">
    <w:nsid w:val="07B67497"/>
    <w:multiLevelType w:val="hybridMultilevel"/>
    <w:tmpl w:val="D7A8FE54"/>
    <w:lvl w:ilvl="0" w:tplc="65803D1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14C62BDB"/>
    <w:multiLevelType w:val="hybridMultilevel"/>
    <w:tmpl w:val="164CB222"/>
    <w:lvl w:ilvl="0" w:tplc="9C16604E">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37C83DA6"/>
    <w:multiLevelType w:val="hybridMultilevel"/>
    <w:tmpl w:val="D40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85A09"/>
    <w:multiLevelType w:val="hybridMultilevel"/>
    <w:tmpl w:val="66BA55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E0D4CA4"/>
    <w:multiLevelType w:val="hybridMultilevel"/>
    <w:tmpl w:val="FB56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82EA8"/>
    <w:multiLevelType w:val="hybridMultilevel"/>
    <w:tmpl w:val="41CC9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65DA1"/>
    <w:multiLevelType w:val="hybridMultilevel"/>
    <w:tmpl w:val="5DCCE74E"/>
    <w:lvl w:ilvl="0" w:tplc="9406135E">
      <w:start w:val="1"/>
      <w:numFmt w:val="decimal"/>
      <w:lvlText w:val="%1."/>
      <w:lvlJc w:val="left"/>
      <w:pPr>
        <w:ind w:left="1005" w:hanging="360"/>
      </w:pPr>
      <w:rPr>
        <w:rFonts w:hint="default"/>
      </w:rPr>
    </w:lvl>
    <w:lvl w:ilvl="1" w:tplc="04270019" w:tentative="1">
      <w:start w:val="1"/>
      <w:numFmt w:val="lowerLetter"/>
      <w:lvlText w:val="%2."/>
      <w:lvlJc w:val="left"/>
      <w:pPr>
        <w:ind w:left="1725" w:hanging="360"/>
      </w:pPr>
    </w:lvl>
    <w:lvl w:ilvl="2" w:tplc="0427001B" w:tentative="1">
      <w:start w:val="1"/>
      <w:numFmt w:val="lowerRoman"/>
      <w:lvlText w:val="%3."/>
      <w:lvlJc w:val="right"/>
      <w:pPr>
        <w:ind w:left="2445" w:hanging="180"/>
      </w:pPr>
    </w:lvl>
    <w:lvl w:ilvl="3" w:tplc="0427000F" w:tentative="1">
      <w:start w:val="1"/>
      <w:numFmt w:val="decimal"/>
      <w:lvlText w:val="%4."/>
      <w:lvlJc w:val="left"/>
      <w:pPr>
        <w:ind w:left="3165" w:hanging="360"/>
      </w:pPr>
    </w:lvl>
    <w:lvl w:ilvl="4" w:tplc="04270019" w:tentative="1">
      <w:start w:val="1"/>
      <w:numFmt w:val="lowerLetter"/>
      <w:lvlText w:val="%5."/>
      <w:lvlJc w:val="left"/>
      <w:pPr>
        <w:ind w:left="3885" w:hanging="360"/>
      </w:pPr>
    </w:lvl>
    <w:lvl w:ilvl="5" w:tplc="0427001B" w:tentative="1">
      <w:start w:val="1"/>
      <w:numFmt w:val="lowerRoman"/>
      <w:lvlText w:val="%6."/>
      <w:lvlJc w:val="right"/>
      <w:pPr>
        <w:ind w:left="4605" w:hanging="180"/>
      </w:pPr>
    </w:lvl>
    <w:lvl w:ilvl="6" w:tplc="0427000F" w:tentative="1">
      <w:start w:val="1"/>
      <w:numFmt w:val="decimal"/>
      <w:lvlText w:val="%7."/>
      <w:lvlJc w:val="left"/>
      <w:pPr>
        <w:ind w:left="5325" w:hanging="360"/>
      </w:pPr>
    </w:lvl>
    <w:lvl w:ilvl="7" w:tplc="04270019" w:tentative="1">
      <w:start w:val="1"/>
      <w:numFmt w:val="lowerLetter"/>
      <w:lvlText w:val="%8."/>
      <w:lvlJc w:val="left"/>
      <w:pPr>
        <w:ind w:left="6045" w:hanging="360"/>
      </w:pPr>
    </w:lvl>
    <w:lvl w:ilvl="8" w:tplc="0427001B" w:tentative="1">
      <w:start w:val="1"/>
      <w:numFmt w:val="lowerRoman"/>
      <w:lvlText w:val="%9."/>
      <w:lvlJc w:val="right"/>
      <w:pPr>
        <w:ind w:left="6765" w:hanging="180"/>
      </w:pPr>
    </w:lvl>
  </w:abstractNum>
  <w:abstractNum w:abstractNumId="8" w15:restartNumberingAfterBreak="0">
    <w:nsid w:val="51777A5F"/>
    <w:multiLevelType w:val="hybridMultilevel"/>
    <w:tmpl w:val="463AA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8A69EB"/>
    <w:multiLevelType w:val="hybridMultilevel"/>
    <w:tmpl w:val="F9EA2840"/>
    <w:lvl w:ilvl="0" w:tplc="6886524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54FF0FAE"/>
    <w:multiLevelType w:val="hybridMultilevel"/>
    <w:tmpl w:val="FAA2A378"/>
    <w:lvl w:ilvl="0" w:tplc="5BF2B59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57F9285D"/>
    <w:multiLevelType w:val="hybridMultilevel"/>
    <w:tmpl w:val="2882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A2879"/>
    <w:multiLevelType w:val="hybridMultilevel"/>
    <w:tmpl w:val="8DFC981E"/>
    <w:lvl w:ilvl="0" w:tplc="F80EC476">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3" w15:restartNumberingAfterBreak="0">
    <w:nsid w:val="5AE67496"/>
    <w:multiLevelType w:val="hybridMultilevel"/>
    <w:tmpl w:val="CCBE45AC"/>
    <w:lvl w:ilvl="0" w:tplc="18386F5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4" w15:restartNumberingAfterBreak="0">
    <w:nsid w:val="5DE45032"/>
    <w:multiLevelType w:val="hybridMultilevel"/>
    <w:tmpl w:val="64E28878"/>
    <w:lvl w:ilvl="0" w:tplc="E4623A0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5" w15:restartNumberingAfterBreak="0">
    <w:nsid w:val="637B31A9"/>
    <w:multiLevelType w:val="hybridMultilevel"/>
    <w:tmpl w:val="649C3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6E51B0"/>
    <w:multiLevelType w:val="hybridMultilevel"/>
    <w:tmpl w:val="C1E05BCC"/>
    <w:lvl w:ilvl="0" w:tplc="E63E80C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15:restartNumberingAfterBreak="0">
    <w:nsid w:val="75F91A6E"/>
    <w:multiLevelType w:val="hybridMultilevel"/>
    <w:tmpl w:val="97DE8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597993">
    <w:abstractNumId w:val="15"/>
  </w:num>
  <w:num w:numId="2" w16cid:durableId="421528558">
    <w:abstractNumId w:val="3"/>
  </w:num>
  <w:num w:numId="3" w16cid:durableId="1060400619">
    <w:abstractNumId w:val="11"/>
  </w:num>
  <w:num w:numId="4" w16cid:durableId="89662318">
    <w:abstractNumId w:val="16"/>
  </w:num>
  <w:num w:numId="5" w16cid:durableId="726808264">
    <w:abstractNumId w:val="17"/>
  </w:num>
  <w:num w:numId="6" w16cid:durableId="1437285180">
    <w:abstractNumId w:val="2"/>
  </w:num>
  <w:num w:numId="7" w16cid:durableId="855851774">
    <w:abstractNumId w:val="8"/>
  </w:num>
  <w:num w:numId="8" w16cid:durableId="410466705">
    <w:abstractNumId w:val="13"/>
  </w:num>
  <w:num w:numId="9" w16cid:durableId="1398817668">
    <w:abstractNumId w:val="6"/>
  </w:num>
  <w:num w:numId="10" w16cid:durableId="1489322549">
    <w:abstractNumId w:val="5"/>
  </w:num>
  <w:num w:numId="11" w16cid:durableId="783115322">
    <w:abstractNumId w:val="9"/>
  </w:num>
  <w:num w:numId="12" w16cid:durableId="1650161275">
    <w:abstractNumId w:val="0"/>
  </w:num>
  <w:num w:numId="13" w16cid:durableId="249197519">
    <w:abstractNumId w:val="7"/>
  </w:num>
  <w:num w:numId="14" w16cid:durableId="187066959">
    <w:abstractNumId w:val="4"/>
  </w:num>
  <w:num w:numId="15" w16cid:durableId="419566314">
    <w:abstractNumId w:val="12"/>
  </w:num>
  <w:num w:numId="16" w16cid:durableId="1034697877">
    <w:abstractNumId w:val="10"/>
  </w:num>
  <w:num w:numId="17" w16cid:durableId="1810971825">
    <w:abstractNumId w:val="14"/>
  </w:num>
  <w:num w:numId="18" w16cid:durableId="3111013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BD"/>
    <w:rsid w:val="004D7C6B"/>
    <w:rsid w:val="007B73B6"/>
    <w:rsid w:val="008F5194"/>
    <w:rsid w:val="00900B3D"/>
    <w:rsid w:val="009025AB"/>
    <w:rsid w:val="0095545C"/>
    <w:rsid w:val="00A03EBD"/>
    <w:rsid w:val="00AB2F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0FBF"/>
  <w15:chartTrackingRefBased/>
  <w15:docId w15:val="{C2307B9F-1E7C-48EB-B06F-C62F46D3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00B3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5722</Words>
  <Characters>3263</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Janušauskienė</dc:creator>
  <cp:keywords/>
  <dc:description/>
  <cp:lastModifiedBy>Neringa Janušauskienė</cp:lastModifiedBy>
  <cp:revision>5</cp:revision>
  <dcterms:created xsi:type="dcterms:W3CDTF">2023-01-13T08:47:00Z</dcterms:created>
  <dcterms:modified xsi:type="dcterms:W3CDTF">2023-01-13T09:37:00Z</dcterms:modified>
</cp:coreProperties>
</file>